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1D" w:rsidRPr="001B010E" w:rsidRDefault="0096561D" w:rsidP="001B010E">
      <w:pPr>
        <w:jc w:val="center"/>
        <w:rPr>
          <w:b/>
          <w:sz w:val="24"/>
          <w:szCs w:val="24"/>
          <w:lang w:val="uk-UA"/>
        </w:rPr>
      </w:pPr>
      <w:r w:rsidRPr="001B010E">
        <w:rPr>
          <w:b/>
          <w:sz w:val="24"/>
          <w:szCs w:val="24"/>
          <w:lang w:val="uk-UA"/>
        </w:rPr>
        <w:t>Звіт про проведення консультацій з громадськістю</w:t>
      </w:r>
    </w:p>
    <w:p w:rsidR="0096561D" w:rsidRPr="001B010E" w:rsidRDefault="0096561D" w:rsidP="001B010E">
      <w:pPr>
        <w:jc w:val="center"/>
        <w:rPr>
          <w:b/>
          <w:sz w:val="24"/>
          <w:szCs w:val="24"/>
          <w:lang w:val="uk-UA"/>
        </w:rPr>
      </w:pPr>
      <w:r w:rsidRPr="001B010E">
        <w:rPr>
          <w:b/>
          <w:sz w:val="24"/>
          <w:szCs w:val="24"/>
          <w:lang w:val="uk-UA"/>
        </w:rPr>
        <w:t xml:space="preserve">у м. Києві за </w:t>
      </w:r>
      <w:r w:rsidRPr="001B010E">
        <w:rPr>
          <w:b/>
          <w:sz w:val="24"/>
          <w:szCs w:val="24"/>
          <w:lang w:val="en-US"/>
        </w:rPr>
        <w:t>I</w:t>
      </w:r>
      <w:r w:rsidR="00AE5404" w:rsidRPr="001B010E">
        <w:rPr>
          <w:b/>
          <w:sz w:val="24"/>
          <w:szCs w:val="24"/>
          <w:lang w:val="en-US"/>
        </w:rPr>
        <w:t>V</w:t>
      </w:r>
      <w:r w:rsidRPr="001B010E">
        <w:rPr>
          <w:b/>
          <w:sz w:val="24"/>
          <w:szCs w:val="24"/>
          <w:lang w:val="uk-UA"/>
        </w:rPr>
        <w:t xml:space="preserve"> квартал 2015 року</w:t>
      </w:r>
    </w:p>
    <w:p w:rsidR="002E4C04" w:rsidRPr="001B010E" w:rsidRDefault="0096561D" w:rsidP="001B010E">
      <w:pPr>
        <w:rPr>
          <w:sz w:val="24"/>
          <w:szCs w:val="24"/>
        </w:rPr>
      </w:pPr>
      <w:r w:rsidRPr="001B010E">
        <w:rPr>
          <w:sz w:val="24"/>
          <w:szCs w:val="24"/>
          <w:lang w:val="uk-UA"/>
        </w:rPr>
        <w:t xml:space="preserve"> </w:t>
      </w:r>
    </w:p>
    <w:p w:rsidR="003B54BC" w:rsidRPr="001B010E" w:rsidRDefault="003B54BC" w:rsidP="001B010E">
      <w:pPr>
        <w:rPr>
          <w:sz w:val="24"/>
          <w:szCs w:val="24"/>
          <w:lang w:val="uk-UA"/>
        </w:rPr>
      </w:pPr>
    </w:p>
    <w:p w:rsidR="005139C6" w:rsidRPr="001B010E" w:rsidRDefault="005139C6" w:rsidP="001B010E">
      <w:pPr>
        <w:rPr>
          <w:sz w:val="24"/>
          <w:szCs w:val="24"/>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3353"/>
        <w:gridCol w:w="2409"/>
        <w:gridCol w:w="1560"/>
        <w:gridCol w:w="1275"/>
        <w:gridCol w:w="2694"/>
        <w:gridCol w:w="3479"/>
      </w:tblGrid>
      <w:tr w:rsidR="0096561D" w:rsidRPr="001B010E" w:rsidTr="00EE184D">
        <w:tc>
          <w:tcPr>
            <w:tcW w:w="583" w:type="dxa"/>
            <w:vAlign w:val="center"/>
          </w:tcPr>
          <w:p w:rsidR="0096561D" w:rsidRPr="001B010E" w:rsidRDefault="0096561D" w:rsidP="001B010E">
            <w:pPr>
              <w:jc w:val="center"/>
              <w:rPr>
                <w:sz w:val="24"/>
                <w:szCs w:val="24"/>
                <w:lang w:val="uk-UA"/>
              </w:rPr>
            </w:pPr>
            <w:r w:rsidRPr="001B010E">
              <w:rPr>
                <w:sz w:val="24"/>
                <w:szCs w:val="24"/>
                <w:lang w:val="uk-UA"/>
              </w:rPr>
              <w:t>№</w:t>
            </w:r>
          </w:p>
          <w:p w:rsidR="0096561D" w:rsidRPr="001B010E" w:rsidRDefault="0096561D" w:rsidP="001B010E">
            <w:pPr>
              <w:jc w:val="center"/>
              <w:rPr>
                <w:sz w:val="24"/>
                <w:szCs w:val="24"/>
                <w:lang w:val="uk-UA"/>
              </w:rPr>
            </w:pPr>
            <w:r w:rsidRPr="001B010E">
              <w:rPr>
                <w:sz w:val="24"/>
                <w:szCs w:val="24"/>
                <w:lang w:val="uk-UA"/>
              </w:rPr>
              <w:t>з/п</w:t>
            </w:r>
          </w:p>
        </w:tc>
        <w:tc>
          <w:tcPr>
            <w:tcW w:w="3353" w:type="dxa"/>
            <w:vAlign w:val="center"/>
          </w:tcPr>
          <w:p w:rsidR="0096561D" w:rsidRPr="001B010E" w:rsidRDefault="0096561D" w:rsidP="001B010E">
            <w:pPr>
              <w:jc w:val="center"/>
              <w:rPr>
                <w:sz w:val="24"/>
                <w:szCs w:val="24"/>
                <w:lang w:val="uk-UA"/>
              </w:rPr>
            </w:pPr>
            <w:r w:rsidRPr="001B010E">
              <w:rPr>
                <w:sz w:val="24"/>
                <w:szCs w:val="24"/>
                <w:lang w:val="uk-UA"/>
              </w:rPr>
              <w:t>Питання (проект рішення), винесені на обговорення</w:t>
            </w:r>
          </w:p>
        </w:tc>
        <w:tc>
          <w:tcPr>
            <w:tcW w:w="2409" w:type="dxa"/>
            <w:vAlign w:val="center"/>
          </w:tcPr>
          <w:p w:rsidR="0096561D" w:rsidRPr="001B010E" w:rsidRDefault="0096561D" w:rsidP="001B010E">
            <w:pPr>
              <w:jc w:val="center"/>
              <w:rPr>
                <w:sz w:val="24"/>
                <w:szCs w:val="24"/>
                <w:lang w:val="uk-UA"/>
              </w:rPr>
            </w:pPr>
            <w:r w:rsidRPr="001B010E">
              <w:rPr>
                <w:sz w:val="24"/>
                <w:szCs w:val="24"/>
                <w:lang w:val="uk-UA"/>
              </w:rPr>
              <w:t>Назва заходу, проведеного в рамках консультацій з громадськістю</w:t>
            </w:r>
          </w:p>
        </w:tc>
        <w:tc>
          <w:tcPr>
            <w:tcW w:w="1560" w:type="dxa"/>
            <w:vAlign w:val="center"/>
          </w:tcPr>
          <w:p w:rsidR="0096561D" w:rsidRPr="001B010E" w:rsidRDefault="0096561D" w:rsidP="001B010E">
            <w:pPr>
              <w:jc w:val="center"/>
              <w:rPr>
                <w:sz w:val="24"/>
                <w:szCs w:val="24"/>
                <w:lang w:val="uk-UA"/>
              </w:rPr>
            </w:pPr>
            <w:r w:rsidRPr="001B010E">
              <w:rPr>
                <w:sz w:val="24"/>
                <w:szCs w:val="24"/>
                <w:lang w:val="uk-UA"/>
              </w:rPr>
              <w:t>Дата (строк) проведення</w:t>
            </w:r>
          </w:p>
        </w:tc>
        <w:tc>
          <w:tcPr>
            <w:tcW w:w="1275" w:type="dxa"/>
            <w:vAlign w:val="center"/>
          </w:tcPr>
          <w:p w:rsidR="0096561D" w:rsidRPr="001B010E" w:rsidRDefault="0096561D" w:rsidP="001B010E">
            <w:pPr>
              <w:jc w:val="center"/>
              <w:rPr>
                <w:sz w:val="24"/>
                <w:szCs w:val="24"/>
                <w:lang w:val="uk-UA"/>
              </w:rPr>
            </w:pPr>
            <w:r w:rsidRPr="001B010E">
              <w:rPr>
                <w:sz w:val="24"/>
                <w:szCs w:val="24"/>
                <w:lang w:val="uk-UA"/>
              </w:rPr>
              <w:t>Кількість учасників</w:t>
            </w:r>
          </w:p>
        </w:tc>
        <w:tc>
          <w:tcPr>
            <w:tcW w:w="2694" w:type="dxa"/>
            <w:vAlign w:val="center"/>
          </w:tcPr>
          <w:p w:rsidR="0096561D" w:rsidRPr="001B010E" w:rsidRDefault="0096561D" w:rsidP="001B010E">
            <w:pPr>
              <w:jc w:val="center"/>
              <w:rPr>
                <w:sz w:val="24"/>
                <w:szCs w:val="24"/>
                <w:lang w:val="uk-UA"/>
              </w:rPr>
            </w:pPr>
            <w:r w:rsidRPr="001B010E">
              <w:rPr>
                <w:sz w:val="24"/>
                <w:szCs w:val="24"/>
                <w:lang w:val="uk-UA"/>
              </w:rPr>
              <w:t>Категорії учасників</w:t>
            </w:r>
          </w:p>
        </w:tc>
        <w:tc>
          <w:tcPr>
            <w:tcW w:w="3479" w:type="dxa"/>
            <w:vAlign w:val="center"/>
          </w:tcPr>
          <w:p w:rsidR="0096561D" w:rsidRPr="001B010E" w:rsidRDefault="0096561D" w:rsidP="001B010E">
            <w:pPr>
              <w:jc w:val="center"/>
              <w:rPr>
                <w:sz w:val="24"/>
                <w:szCs w:val="24"/>
                <w:lang w:val="uk-UA"/>
              </w:rPr>
            </w:pPr>
            <w:r w:rsidRPr="001B010E">
              <w:rPr>
                <w:sz w:val="24"/>
                <w:szCs w:val="24"/>
                <w:lang w:val="uk-UA"/>
              </w:rPr>
              <w:t>Адреса розміщення на веб-сайті органу виконавчої влади звіту про результати консультацій, підготовлено з урахуванням вимог п. 20, 24 Порядку, затвердженого постановою Кабінету Міністрів від 03.11.2010р. № 996</w:t>
            </w:r>
          </w:p>
        </w:tc>
      </w:tr>
      <w:tr w:rsidR="0096561D" w:rsidRPr="001B010E" w:rsidTr="00EE184D">
        <w:tc>
          <w:tcPr>
            <w:tcW w:w="15353" w:type="dxa"/>
            <w:gridSpan w:val="7"/>
            <w:vAlign w:val="center"/>
          </w:tcPr>
          <w:p w:rsidR="0096561D" w:rsidRPr="001B010E" w:rsidRDefault="0096561D" w:rsidP="001B010E">
            <w:pPr>
              <w:rPr>
                <w:b/>
                <w:sz w:val="24"/>
                <w:szCs w:val="24"/>
                <w:lang w:val="uk-UA"/>
              </w:rPr>
            </w:pPr>
          </w:p>
          <w:p w:rsidR="0096561D" w:rsidRPr="001B010E" w:rsidRDefault="0096561D" w:rsidP="001B010E">
            <w:pPr>
              <w:jc w:val="center"/>
              <w:rPr>
                <w:b/>
                <w:sz w:val="24"/>
                <w:szCs w:val="24"/>
                <w:lang w:val="uk-UA"/>
              </w:rPr>
            </w:pPr>
            <w:r w:rsidRPr="001B010E">
              <w:rPr>
                <w:b/>
                <w:sz w:val="24"/>
                <w:szCs w:val="24"/>
                <w:lang w:val="uk-UA"/>
              </w:rPr>
              <w:t>Громадські слухання</w:t>
            </w:r>
          </w:p>
        </w:tc>
      </w:tr>
      <w:tr w:rsidR="0096561D" w:rsidRPr="00B375A3" w:rsidTr="00EE184D">
        <w:tc>
          <w:tcPr>
            <w:tcW w:w="583" w:type="dxa"/>
            <w:vAlign w:val="center"/>
          </w:tcPr>
          <w:p w:rsidR="0096561D" w:rsidRPr="006832C2" w:rsidRDefault="0096561D" w:rsidP="006832C2">
            <w:pPr>
              <w:pStyle w:val="a9"/>
              <w:numPr>
                <w:ilvl w:val="0"/>
                <w:numId w:val="4"/>
              </w:numPr>
              <w:jc w:val="right"/>
              <w:rPr>
                <w:b/>
                <w:sz w:val="24"/>
                <w:szCs w:val="24"/>
                <w:lang w:val="uk-UA"/>
              </w:rPr>
            </w:pPr>
          </w:p>
        </w:tc>
        <w:tc>
          <w:tcPr>
            <w:tcW w:w="3353" w:type="dxa"/>
          </w:tcPr>
          <w:p w:rsidR="0096561D" w:rsidRPr="001B010E" w:rsidRDefault="004B3D8D" w:rsidP="007B441B">
            <w:pPr>
              <w:contextualSpacing/>
              <w:rPr>
                <w:sz w:val="24"/>
                <w:szCs w:val="24"/>
              </w:rPr>
            </w:pPr>
            <w:r w:rsidRPr="001B010E">
              <w:rPr>
                <w:sz w:val="24"/>
                <w:szCs w:val="24"/>
                <w:lang w:val="uk-UA"/>
              </w:rPr>
              <w:t>П</w:t>
            </w:r>
            <w:proofErr w:type="spellStart"/>
            <w:r w:rsidRPr="001B010E">
              <w:rPr>
                <w:sz w:val="24"/>
                <w:szCs w:val="24"/>
              </w:rPr>
              <w:t>роект</w:t>
            </w:r>
            <w:proofErr w:type="spellEnd"/>
            <w:r w:rsidRPr="001B010E">
              <w:rPr>
                <w:sz w:val="24"/>
                <w:szCs w:val="24"/>
              </w:rPr>
              <w:t xml:space="preserve"> </w:t>
            </w:r>
            <w:proofErr w:type="spellStart"/>
            <w:r w:rsidRPr="001B010E">
              <w:rPr>
                <w:sz w:val="24"/>
                <w:szCs w:val="24"/>
              </w:rPr>
              <w:t>Детальн</w:t>
            </w:r>
            <w:r w:rsidRPr="001B010E">
              <w:rPr>
                <w:sz w:val="24"/>
                <w:szCs w:val="24"/>
                <w:lang w:val="uk-UA"/>
              </w:rPr>
              <w:t>ого</w:t>
            </w:r>
            <w:proofErr w:type="spellEnd"/>
            <w:r w:rsidRPr="001B010E">
              <w:rPr>
                <w:sz w:val="24"/>
                <w:szCs w:val="24"/>
              </w:rPr>
              <w:t xml:space="preserve"> план</w:t>
            </w:r>
            <w:r w:rsidRPr="001B010E">
              <w:rPr>
                <w:sz w:val="24"/>
                <w:szCs w:val="24"/>
                <w:lang w:val="uk-UA"/>
              </w:rPr>
              <w:t xml:space="preserve">у </w:t>
            </w:r>
            <w:proofErr w:type="spellStart"/>
            <w:r w:rsidRPr="001B010E">
              <w:rPr>
                <w:sz w:val="24"/>
                <w:szCs w:val="24"/>
              </w:rPr>
              <w:t>території</w:t>
            </w:r>
            <w:proofErr w:type="spellEnd"/>
            <w:r w:rsidRPr="001B010E">
              <w:rPr>
                <w:sz w:val="24"/>
                <w:szCs w:val="24"/>
              </w:rPr>
              <w:t xml:space="preserve"> в межах </w:t>
            </w:r>
            <w:proofErr w:type="spellStart"/>
            <w:r w:rsidRPr="001B010E">
              <w:rPr>
                <w:sz w:val="24"/>
                <w:szCs w:val="24"/>
              </w:rPr>
              <w:t>вулиць</w:t>
            </w:r>
            <w:proofErr w:type="spellEnd"/>
            <w:r w:rsidRPr="001B010E">
              <w:rPr>
                <w:sz w:val="24"/>
                <w:szCs w:val="24"/>
              </w:rPr>
              <w:t xml:space="preserve"> </w:t>
            </w:r>
            <w:proofErr w:type="spellStart"/>
            <w:r w:rsidRPr="001B010E">
              <w:rPr>
                <w:sz w:val="24"/>
                <w:szCs w:val="24"/>
              </w:rPr>
              <w:t>Вербова</w:t>
            </w:r>
            <w:proofErr w:type="spellEnd"/>
            <w:r w:rsidRPr="001B010E">
              <w:rPr>
                <w:sz w:val="24"/>
                <w:szCs w:val="24"/>
              </w:rPr>
              <w:t xml:space="preserve">, </w:t>
            </w:r>
            <w:proofErr w:type="spellStart"/>
            <w:r w:rsidRPr="001B010E">
              <w:rPr>
                <w:sz w:val="24"/>
                <w:szCs w:val="24"/>
              </w:rPr>
              <w:t>Куренівська</w:t>
            </w:r>
            <w:proofErr w:type="spellEnd"/>
            <w:r w:rsidRPr="001B010E">
              <w:rPr>
                <w:sz w:val="24"/>
                <w:szCs w:val="24"/>
              </w:rPr>
              <w:t xml:space="preserve">, </w:t>
            </w:r>
            <w:proofErr w:type="spellStart"/>
            <w:r w:rsidRPr="001B010E">
              <w:rPr>
                <w:sz w:val="24"/>
                <w:szCs w:val="24"/>
              </w:rPr>
              <w:t>Богатирська</w:t>
            </w:r>
            <w:proofErr w:type="spellEnd"/>
            <w:r w:rsidRPr="001B010E">
              <w:rPr>
                <w:sz w:val="24"/>
                <w:szCs w:val="24"/>
              </w:rPr>
              <w:t xml:space="preserve">, </w:t>
            </w:r>
            <w:proofErr w:type="spellStart"/>
            <w:r w:rsidRPr="001B010E">
              <w:rPr>
                <w:sz w:val="24"/>
                <w:szCs w:val="24"/>
              </w:rPr>
              <w:t>Московський</w:t>
            </w:r>
            <w:proofErr w:type="spellEnd"/>
            <w:r w:rsidRPr="001B010E">
              <w:rPr>
                <w:sz w:val="24"/>
                <w:szCs w:val="24"/>
              </w:rPr>
              <w:t xml:space="preserve"> просп., </w:t>
            </w:r>
            <w:proofErr w:type="spellStart"/>
            <w:r w:rsidRPr="001B010E">
              <w:rPr>
                <w:sz w:val="24"/>
                <w:szCs w:val="24"/>
              </w:rPr>
              <w:t>Набережно-Рибальська</w:t>
            </w:r>
            <w:proofErr w:type="spellEnd"/>
            <w:r w:rsidRPr="001B010E">
              <w:rPr>
                <w:sz w:val="24"/>
                <w:szCs w:val="24"/>
              </w:rPr>
              <w:t xml:space="preserve">, </w:t>
            </w:r>
            <w:proofErr w:type="spellStart"/>
            <w:r w:rsidRPr="001B010E">
              <w:rPr>
                <w:sz w:val="24"/>
                <w:szCs w:val="24"/>
              </w:rPr>
              <w:t>залізнична</w:t>
            </w:r>
            <w:proofErr w:type="spellEnd"/>
            <w:r w:rsidRPr="001B010E">
              <w:rPr>
                <w:sz w:val="24"/>
                <w:szCs w:val="24"/>
              </w:rPr>
              <w:t xml:space="preserve"> </w:t>
            </w:r>
            <w:proofErr w:type="spellStart"/>
            <w:r w:rsidRPr="001B010E">
              <w:rPr>
                <w:sz w:val="24"/>
                <w:szCs w:val="24"/>
              </w:rPr>
              <w:t>колія</w:t>
            </w:r>
            <w:proofErr w:type="spellEnd"/>
            <w:r w:rsidRPr="001B010E">
              <w:rPr>
                <w:sz w:val="24"/>
                <w:szCs w:val="24"/>
              </w:rPr>
              <w:t xml:space="preserve"> в </w:t>
            </w:r>
            <w:proofErr w:type="spellStart"/>
            <w:r w:rsidRPr="001B010E">
              <w:rPr>
                <w:sz w:val="24"/>
                <w:szCs w:val="24"/>
              </w:rPr>
              <w:t>Оболонському</w:t>
            </w:r>
            <w:proofErr w:type="spellEnd"/>
            <w:r w:rsidRPr="001B010E">
              <w:rPr>
                <w:sz w:val="24"/>
                <w:szCs w:val="24"/>
              </w:rPr>
              <w:t xml:space="preserve"> </w:t>
            </w:r>
            <w:proofErr w:type="spellStart"/>
            <w:r w:rsidRPr="001B010E">
              <w:rPr>
                <w:sz w:val="24"/>
                <w:szCs w:val="24"/>
              </w:rPr>
              <w:t>районі</w:t>
            </w:r>
            <w:proofErr w:type="spellEnd"/>
            <w:r w:rsidRPr="001B010E">
              <w:rPr>
                <w:sz w:val="24"/>
                <w:szCs w:val="24"/>
              </w:rPr>
              <w:t xml:space="preserve"> </w:t>
            </w:r>
            <w:r w:rsidRPr="001B010E">
              <w:rPr>
                <w:sz w:val="24"/>
                <w:szCs w:val="24"/>
                <w:lang w:val="uk-UA"/>
              </w:rPr>
              <w:t xml:space="preserve">        </w:t>
            </w:r>
            <w:r w:rsidRPr="001B010E">
              <w:rPr>
                <w:sz w:val="24"/>
                <w:szCs w:val="24"/>
              </w:rPr>
              <w:t xml:space="preserve">м. </w:t>
            </w:r>
            <w:proofErr w:type="spellStart"/>
            <w:r w:rsidRPr="001B010E">
              <w:rPr>
                <w:sz w:val="24"/>
                <w:szCs w:val="24"/>
              </w:rPr>
              <w:t>Києва</w:t>
            </w:r>
            <w:proofErr w:type="spellEnd"/>
          </w:p>
        </w:tc>
        <w:tc>
          <w:tcPr>
            <w:tcW w:w="2409" w:type="dxa"/>
          </w:tcPr>
          <w:p w:rsidR="0096561D" w:rsidRPr="001B010E" w:rsidRDefault="004B3D8D" w:rsidP="007B441B">
            <w:pPr>
              <w:contextualSpacing/>
              <w:rPr>
                <w:sz w:val="24"/>
                <w:szCs w:val="24"/>
                <w:lang w:val="uk-UA"/>
              </w:rPr>
            </w:pPr>
            <w:r w:rsidRPr="001B010E">
              <w:rPr>
                <w:sz w:val="24"/>
                <w:szCs w:val="24"/>
                <w:lang w:val="uk-UA"/>
              </w:rPr>
              <w:t>Громадські слухання</w:t>
            </w:r>
          </w:p>
        </w:tc>
        <w:tc>
          <w:tcPr>
            <w:tcW w:w="1560" w:type="dxa"/>
          </w:tcPr>
          <w:p w:rsidR="0096561D" w:rsidRPr="001B010E" w:rsidRDefault="004B3D8D" w:rsidP="007B441B">
            <w:pPr>
              <w:rPr>
                <w:sz w:val="24"/>
                <w:szCs w:val="24"/>
                <w:lang w:val="uk-UA"/>
              </w:rPr>
            </w:pPr>
            <w:r w:rsidRPr="001B010E">
              <w:rPr>
                <w:sz w:val="24"/>
                <w:szCs w:val="24"/>
                <w:lang w:val="uk-UA"/>
              </w:rPr>
              <w:t>20</w:t>
            </w:r>
            <w:r w:rsidR="00B965A7" w:rsidRPr="001B010E">
              <w:rPr>
                <w:sz w:val="24"/>
                <w:szCs w:val="24"/>
                <w:lang w:val="uk-UA"/>
              </w:rPr>
              <w:t>.11.2015</w:t>
            </w:r>
            <w:r w:rsidRPr="001B010E">
              <w:rPr>
                <w:sz w:val="24"/>
                <w:szCs w:val="24"/>
                <w:lang w:val="uk-UA"/>
              </w:rPr>
              <w:t>-25.11.2015</w:t>
            </w:r>
          </w:p>
        </w:tc>
        <w:tc>
          <w:tcPr>
            <w:tcW w:w="1275" w:type="dxa"/>
          </w:tcPr>
          <w:p w:rsidR="0096561D" w:rsidRPr="001B010E" w:rsidRDefault="007B441B" w:rsidP="007B441B">
            <w:pPr>
              <w:rPr>
                <w:sz w:val="24"/>
                <w:szCs w:val="24"/>
                <w:lang w:val="uk-UA"/>
              </w:rPr>
            </w:pPr>
            <w:r>
              <w:rPr>
                <w:sz w:val="24"/>
                <w:szCs w:val="24"/>
                <w:lang w:val="uk-UA"/>
              </w:rPr>
              <w:t>50</w:t>
            </w:r>
          </w:p>
        </w:tc>
        <w:tc>
          <w:tcPr>
            <w:tcW w:w="2694" w:type="dxa"/>
          </w:tcPr>
          <w:p w:rsidR="0096561D" w:rsidRPr="001B010E" w:rsidRDefault="004B3D8D" w:rsidP="007B441B">
            <w:pPr>
              <w:rPr>
                <w:sz w:val="24"/>
                <w:szCs w:val="24"/>
                <w:lang w:val="uk-UA"/>
              </w:rPr>
            </w:pPr>
            <w:r w:rsidRPr="001B010E">
              <w:rPr>
                <w:sz w:val="24"/>
                <w:szCs w:val="24"/>
                <w:lang w:val="uk-UA"/>
              </w:rPr>
              <w:t>Мешканці міста Києва</w:t>
            </w:r>
          </w:p>
        </w:tc>
        <w:tc>
          <w:tcPr>
            <w:tcW w:w="3479" w:type="dxa"/>
          </w:tcPr>
          <w:p w:rsidR="004B3D8D" w:rsidRPr="001B010E" w:rsidRDefault="00E242A3" w:rsidP="007B441B">
            <w:pPr>
              <w:rPr>
                <w:sz w:val="24"/>
                <w:szCs w:val="24"/>
                <w:lang w:val="uk-UA"/>
              </w:rPr>
            </w:pPr>
            <w:hyperlink r:id="rId6" w:history="1">
              <w:r w:rsidR="004B3D8D" w:rsidRPr="001B010E">
                <w:rPr>
                  <w:rStyle w:val="a3"/>
                  <w:sz w:val="24"/>
                  <w:szCs w:val="24"/>
                </w:rPr>
                <w:t>http</w:t>
              </w:r>
              <w:r w:rsidR="004B3D8D" w:rsidRPr="001B010E">
                <w:rPr>
                  <w:rStyle w:val="a3"/>
                  <w:sz w:val="24"/>
                  <w:szCs w:val="24"/>
                  <w:lang w:val="uk-UA"/>
                </w:rPr>
                <w:t>://</w:t>
              </w:r>
              <w:r w:rsidR="004B3D8D" w:rsidRPr="001B010E">
                <w:rPr>
                  <w:rStyle w:val="a3"/>
                  <w:sz w:val="24"/>
                  <w:szCs w:val="24"/>
                </w:rPr>
                <w:t>kga</w:t>
              </w:r>
              <w:r w:rsidR="004B3D8D" w:rsidRPr="001B010E">
                <w:rPr>
                  <w:rStyle w:val="a3"/>
                  <w:sz w:val="24"/>
                  <w:szCs w:val="24"/>
                  <w:lang w:val="uk-UA"/>
                </w:rPr>
                <w:t>.</w:t>
              </w:r>
              <w:r w:rsidR="004B3D8D" w:rsidRPr="001B010E">
                <w:rPr>
                  <w:rStyle w:val="a3"/>
                  <w:sz w:val="24"/>
                  <w:szCs w:val="24"/>
                </w:rPr>
                <w:t>gov</w:t>
              </w:r>
              <w:r w:rsidR="004B3D8D" w:rsidRPr="001B010E">
                <w:rPr>
                  <w:rStyle w:val="a3"/>
                  <w:sz w:val="24"/>
                  <w:szCs w:val="24"/>
                  <w:lang w:val="uk-UA"/>
                </w:rPr>
                <w:t>.</w:t>
              </w:r>
              <w:r w:rsidR="004B3D8D" w:rsidRPr="001B010E">
                <w:rPr>
                  <w:rStyle w:val="a3"/>
                  <w:sz w:val="24"/>
                  <w:szCs w:val="24"/>
                </w:rPr>
                <w:t>ua</w:t>
              </w:r>
              <w:r w:rsidR="004B3D8D" w:rsidRPr="001B010E">
                <w:rPr>
                  <w:rStyle w:val="a3"/>
                  <w:sz w:val="24"/>
                  <w:szCs w:val="24"/>
                  <w:lang w:val="uk-UA"/>
                </w:rPr>
                <w:t>/</w:t>
              </w:r>
              <w:r w:rsidR="004B3D8D" w:rsidRPr="001B010E">
                <w:rPr>
                  <w:rStyle w:val="a3"/>
                  <w:sz w:val="24"/>
                  <w:szCs w:val="24"/>
                </w:rPr>
                <w:t>rss</w:t>
              </w:r>
              <w:r w:rsidR="004B3D8D" w:rsidRPr="001B010E">
                <w:rPr>
                  <w:rStyle w:val="a3"/>
                  <w:sz w:val="24"/>
                  <w:szCs w:val="24"/>
                  <w:lang w:val="uk-UA"/>
                </w:rPr>
                <w:t>/1178-</w:t>
              </w:r>
              <w:r w:rsidR="004B3D8D" w:rsidRPr="001B010E">
                <w:rPr>
                  <w:rStyle w:val="a3"/>
                  <w:sz w:val="24"/>
                  <w:szCs w:val="24"/>
                </w:rPr>
                <w:t>uvaga</w:t>
              </w:r>
              <w:r w:rsidR="004B3D8D" w:rsidRPr="001B010E">
                <w:rPr>
                  <w:rStyle w:val="a3"/>
                  <w:sz w:val="24"/>
                  <w:szCs w:val="24"/>
                  <w:lang w:val="uk-UA"/>
                </w:rPr>
                <w:t>-</w:t>
              </w:r>
              <w:r w:rsidR="004B3D8D" w:rsidRPr="001B010E">
                <w:rPr>
                  <w:rStyle w:val="a3"/>
                  <w:sz w:val="24"/>
                  <w:szCs w:val="24"/>
                </w:rPr>
                <w:t>gromadski</w:t>
              </w:r>
              <w:r w:rsidR="004B3D8D" w:rsidRPr="001B010E">
                <w:rPr>
                  <w:rStyle w:val="a3"/>
                  <w:sz w:val="24"/>
                  <w:szCs w:val="24"/>
                  <w:lang w:val="uk-UA"/>
                </w:rPr>
                <w:t>-</w:t>
              </w:r>
              <w:r w:rsidR="004B3D8D" w:rsidRPr="001B010E">
                <w:rPr>
                  <w:rStyle w:val="a3"/>
                  <w:sz w:val="24"/>
                  <w:szCs w:val="24"/>
                </w:rPr>
                <w:t>slukhannya</w:t>
              </w:r>
              <w:r w:rsidR="004B3D8D" w:rsidRPr="001B010E">
                <w:rPr>
                  <w:rStyle w:val="a3"/>
                  <w:sz w:val="24"/>
                  <w:szCs w:val="24"/>
                  <w:lang w:val="uk-UA"/>
                </w:rPr>
                <w:t>-</w:t>
              </w:r>
              <w:r w:rsidR="004B3D8D" w:rsidRPr="001B010E">
                <w:rPr>
                  <w:rStyle w:val="a3"/>
                  <w:sz w:val="24"/>
                  <w:szCs w:val="24"/>
                </w:rPr>
                <w:t>proektu</w:t>
              </w:r>
              <w:r w:rsidR="004B3D8D" w:rsidRPr="001B010E">
                <w:rPr>
                  <w:rStyle w:val="a3"/>
                  <w:sz w:val="24"/>
                  <w:szCs w:val="24"/>
                  <w:lang w:val="uk-UA"/>
                </w:rPr>
                <w:t>-</w:t>
              </w:r>
              <w:proofErr w:type="spellStart"/>
              <w:r w:rsidR="004B3D8D" w:rsidRPr="001B010E">
                <w:rPr>
                  <w:rStyle w:val="a3"/>
                  <w:sz w:val="24"/>
                  <w:szCs w:val="24"/>
                </w:rPr>
                <w:t>dpt</w:t>
              </w:r>
              <w:proofErr w:type="spellEnd"/>
            </w:hyperlink>
          </w:p>
        </w:tc>
      </w:tr>
      <w:tr w:rsidR="005139C6" w:rsidRPr="00B375A3" w:rsidTr="00EE184D">
        <w:tc>
          <w:tcPr>
            <w:tcW w:w="583" w:type="dxa"/>
            <w:vAlign w:val="center"/>
          </w:tcPr>
          <w:p w:rsidR="005139C6" w:rsidRPr="006832C2" w:rsidRDefault="005139C6" w:rsidP="006832C2">
            <w:pPr>
              <w:pStyle w:val="a9"/>
              <w:numPr>
                <w:ilvl w:val="0"/>
                <w:numId w:val="4"/>
              </w:numPr>
              <w:jc w:val="right"/>
              <w:rPr>
                <w:b/>
                <w:sz w:val="24"/>
                <w:szCs w:val="24"/>
                <w:lang w:val="uk-UA"/>
              </w:rPr>
            </w:pPr>
          </w:p>
        </w:tc>
        <w:tc>
          <w:tcPr>
            <w:tcW w:w="3353" w:type="dxa"/>
          </w:tcPr>
          <w:p w:rsidR="005139C6" w:rsidRPr="001B010E" w:rsidRDefault="005139C6" w:rsidP="007B441B">
            <w:pPr>
              <w:contextualSpacing/>
              <w:rPr>
                <w:sz w:val="24"/>
                <w:szCs w:val="24"/>
                <w:lang w:val="uk-UA"/>
              </w:rPr>
            </w:pPr>
            <w:r w:rsidRPr="001B010E">
              <w:rPr>
                <w:sz w:val="24"/>
                <w:szCs w:val="24"/>
                <w:lang w:val="uk-UA"/>
              </w:rPr>
              <w:t xml:space="preserve">Проект «Детальний план території в межах бульвару    І. </w:t>
            </w:r>
            <w:proofErr w:type="spellStart"/>
            <w:r w:rsidRPr="001B010E">
              <w:rPr>
                <w:sz w:val="24"/>
                <w:szCs w:val="24"/>
                <w:lang w:val="uk-UA"/>
              </w:rPr>
              <w:t>Лепсе</w:t>
            </w:r>
            <w:proofErr w:type="spellEnd"/>
            <w:r w:rsidRPr="001B010E">
              <w:rPr>
                <w:sz w:val="24"/>
                <w:szCs w:val="24"/>
                <w:lang w:val="uk-UA"/>
              </w:rPr>
              <w:t>, вул. Суздальська, вул. Академіка Білецького і залізниці у Солом’янському районі м. Києва»</w:t>
            </w:r>
          </w:p>
        </w:tc>
        <w:tc>
          <w:tcPr>
            <w:tcW w:w="2409" w:type="dxa"/>
          </w:tcPr>
          <w:p w:rsidR="005139C6" w:rsidRPr="001B010E" w:rsidRDefault="005139C6" w:rsidP="007B441B">
            <w:pPr>
              <w:contextualSpacing/>
              <w:rPr>
                <w:sz w:val="24"/>
                <w:szCs w:val="24"/>
                <w:lang w:val="uk-UA"/>
              </w:rPr>
            </w:pPr>
            <w:r w:rsidRPr="001B010E">
              <w:rPr>
                <w:sz w:val="24"/>
                <w:szCs w:val="24"/>
                <w:lang w:val="uk-UA"/>
              </w:rPr>
              <w:t>Громадські слухання</w:t>
            </w:r>
          </w:p>
        </w:tc>
        <w:tc>
          <w:tcPr>
            <w:tcW w:w="1560" w:type="dxa"/>
          </w:tcPr>
          <w:p w:rsidR="005139C6" w:rsidRPr="001B010E" w:rsidRDefault="005139C6" w:rsidP="007B441B">
            <w:pPr>
              <w:rPr>
                <w:sz w:val="24"/>
                <w:szCs w:val="24"/>
                <w:lang w:val="uk-UA"/>
              </w:rPr>
            </w:pPr>
            <w:r w:rsidRPr="001B010E">
              <w:rPr>
                <w:sz w:val="24"/>
                <w:szCs w:val="24"/>
                <w:lang w:val="uk-UA"/>
              </w:rPr>
              <w:t>27.11</w:t>
            </w:r>
            <w:r w:rsidR="00B965A7" w:rsidRPr="001B010E">
              <w:rPr>
                <w:sz w:val="24"/>
                <w:szCs w:val="24"/>
                <w:lang w:val="uk-UA"/>
              </w:rPr>
              <w:t>.2015</w:t>
            </w:r>
            <w:r w:rsidRPr="001B010E">
              <w:rPr>
                <w:sz w:val="24"/>
                <w:szCs w:val="24"/>
                <w:lang w:val="uk-UA"/>
              </w:rPr>
              <w:t>-26.12.2015</w:t>
            </w:r>
          </w:p>
        </w:tc>
        <w:tc>
          <w:tcPr>
            <w:tcW w:w="1275" w:type="dxa"/>
          </w:tcPr>
          <w:p w:rsidR="005139C6" w:rsidRPr="001B010E" w:rsidRDefault="007B441B" w:rsidP="007B441B">
            <w:pPr>
              <w:rPr>
                <w:sz w:val="24"/>
                <w:szCs w:val="24"/>
                <w:lang w:val="uk-UA"/>
              </w:rPr>
            </w:pPr>
            <w:r>
              <w:rPr>
                <w:sz w:val="24"/>
                <w:szCs w:val="24"/>
                <w:lang w:val="uk-UA"/>
              </w:rPr>
              <w:t>53</w:t>
            </w:r>
          </w:p>
        </w:tc>
        <w:tc>
          <w:tcPr>
            <w:tcW w:w="2694" w:type="dxa"/>
          </w:tcPr>
          <w:p w:rsidR="005139C6" w:rsidRPr="001B010E" w:rsidRDefault="005139C6" w:rsidP="007B441B">
            <w:pPr>
              <w:rPr>
                <w:sz w:val="24"/>
                <w:szCs w:val="24"/>
                <w:lang w:val="uk-UA"/>
              </w:rPr>
            </w:pPr>
            <w:r w:rsidRPr="001B010E">
              <w:rPr>
                <w:sz w:val="24"/>
                <w:szCs w:val="24"/>
                <w:lang w:val="uk-UA"/>
              </w:rPr>
              <w:t>Мешканці міста Києва</w:t>
            </w:r>
          </w:p>
        </w:tc>
        <w:tc>
          <w:tcPr>
            <w:tcW w:w="3479" w:type="dxa"/>
          </w:tcPr>
          <w:p w:rsidR="005139C6" w:rsidRPr="001B010E" w:rsidRDefault="00E242A3" w:rsidP="007B441B">
            <w:pPr>
              <w:rPr>
                <w:sz w:val="24"/>
                <w:szCs w:val="24"/>
                <w:lang w:val="uk-UA"/>
              </w:rPr>
            </w:pPr>
            <w:hyperlink r:id="rId7" w:history="1">
              <w:r w:rsidR="005139C6" w:rsidRPr="001B010E">
                <w:rPr>
                  <w:rStyle w:val="a3"/>
                  <w:sz w:val="24"/>
                  <w:szCs w:val="24"/>
                </w:rPr>
                <w:t>http</w:t>
              </w:r>
              <w:r w:rsidR="005139C6" w:rsidRPr="001B010E">
                <w:rPr>
                  <w:rStyle w:val="a3"/>
                  <w:sz w:val="24"/>
                  <w:szCs w:val="24"/>
                  <w:lang w:val="uk-UA"/>
                </w:rPr>
                <w:t>://</w:t>
              </w:r>
              <w:r w:rsidR="005139C6" w:rsidRPr="001B010E">
                <w:rPr>
                  <w:rStyle w:val="a3"/>
                  <w:sz w:val="24"/>
                  <w:szCs w:val="24"/>
                </w:rPr>
                <w:t>kga</w:t>
              </w:r>
              <w:r w:rsidR="005139C6" w:rsidRPr="001B010E">
                <w:rPr>
                  <w:rStyle w:val="a3"/>
                  <w:sz w:val="24"/>
                  <w:szCs w:val="24"/>
                  <w:lang w:val="uk-UA"/>
                </w:rPr>
                <w:t>.</w:t>
              </w:r>
              <w:r w:rsidR="005139C6" w:rsidRPr="001B010E">
                <w:rPr>
                  <w:rStyle w:val="a3"/>
                  <w:sz w:val="24"/>
                  <w:szCs w:val="24"/>
                </w:rPr>
                <w:t>gov</w:t>
              </w:r>
              <w:r w:rsidR="005139C6" w:rsidRPr="001B010E">
                <w:rPr>
                  <w:rStyle w:val="a3"/>
                  <w:sz w:val="24"/>
                  <w:szCs w:val="24"/>
                  <w:lang w:val="uk-UA"/>
                </w:rPr>
                <w:t>.</w:t>
              </w:r>
              <w:r w:rsidR="005139C6" w:rsidRPr="001B010E">
                <w:rPr>
                  <w:rStyle w:val="a3"/>
                  <w:sz w:val="24"/>
                  <w:szCs w:val="24"/>
                </w:rPr>
                <w:t>ua</w:t>
              </w:r>
              <w:r w:rsidR="005139C6" w:rsidRPr="001B010E">
                <w:rPr>
                  <w:rStyle w:val="a3"/>
                  <w:sz w:val="24"/>
                  <w:szCs w:val="24"/>
                  <w:lang w:val="uk-UA"/>
                </w:rPr>
                <w:t>/</w:t>
              </w:r>
              <w:r w:rsidR="005139C6" w:rsidRPr="001B010E">
                <w:rPr>
                  <w:rStyle w:val="a3"/>
                  <w:sz w:val="24"/>
                  <w:szCs w:val="24"/>
                </w:rPr>
                <w:t>rss</w:t>
              </w:r>
              <w:r w:rsidR="005139C6" w:rsidRPr="001B010E">
                <w:rPr>
                  <w:rStyle w:val="a3"/>
                  <w:sz w:val="24"/>
                  <w:szCs w:val="24"/>
                  <w:lang w:val="uk-UA"/>
                </w:rPr>
                <w:t>/1181-</w:t>
              </w:r>
              <w:r w:rsidR="005139C6" w:rsidRPr="001B010E">
                <w:rPr>
                  <w:rStyle w:val="a3"/>
                  <w:sz w:val="24"/>
                  <w:szCs w:val="24"/>
                </w:rPr>
                <w:t>rozpochato</w:t>
              </w:r>
              <w:r w:rsidR="005139C6" w:rsidRPr="001B010E">
                <w:rPr>
                  <w:rStyle w:val="a3"/>
                  <w:sz w:val="24"/>
                  <w:szCs w:val="24"/>
                  <w:lang w:val="uk-UA"/>
                </w:rPr>
                <w:t>-</w:t>
              </w:r>
              <w:r w:rsidR="005139C6" w:rsidRPr="001B010E">
                <w:rPr>
                  <w:rStyle w:val="a3"/>
                  <w:sz w:val="24"/>
                  <w:szCs w:val="24"/>
                </w:rPr>
                <w:t>gromadski</w:t>
              </w:r>
              <w:r w:rsidR="005139C6" w:rsidRPr="001B010E">
                <w:rPr>
                  <w:rStyle w:val="a3"/>
                  <w:sz w:val="24"/>
                  <w:szCs w:val="24"/>
                  <w:lang w:val="uk-UA"/>
                </w:rPr>
                <w:t>-</w:t>
              </w:r>
              <w:r w:rsidR="005139C6" w:rsidRPr="001B010E">
                <w:rPr>
                  <w:rStyle w:val="a3"/>
                  <w:sz w:val="24"/>
                  <w:szCs w:val="24"/>
                </w:rPr>
                <w:t>slukhannya</w:t>
              </w:r>
              <w:r w:rsidR="005139C6" w:rsidRPr="001B010E">
                <w:rPr>
                  <w:rStyle w:val="a3"/>
                  <w:sz w:val="24"/>
                  <w:szCs w:val="24"/>
                  <w:lang w:val="uk-UA"/>
                </w:rPr>
                <w:t>-</w:t>
              </w:r>
              <w:r w:rsidR="005139C6" w:rsidRPr="001B010E">
                <w:rPr>
                  <w:rStyle w:val="a3"/>
                  <w:sz w:val="24"/>
                  <w:szCs w:val="24"/>
                </w:rPr>
                <w:t>proektu</w:t>
              </w:r>
              <w:r w:rsidR="005139C6" w:rsidRPr="001B010E">
                <w:rPr>
                  <w:rStyle w:val="a3"/>
                  <w:sz w:val="24"/>
                  <w:szCs w:val="24"/>
                  <w:lang w:val="uk-UA"/>
                </w:rPr>
                <w:t>-</w:t>
              </w:r>
              <w:r w:rsidR="005139C6" w:rsidRPr="001B010E">
                <w:rPr>
                  <w:rStyle w:val="a3"/>
                  <w:sz w:val="24"/>
                  <w:szCs w:val="24"/>
                </w:rPr>
                <w:t>detalnogo</w:t>
              </w:r>
              <w:r w:rsidR="005139C6" w:rsidRPr="001B010E">
                <w:rPr>
                  <w:rStyle w:val="a3"/>
                  <w:sz w:val="24"/>
                  <w:szCs w:val="24"/>
                  <w:lang w:val="uk-UA"/>
                </w:rPr>
                <w:t>-</w:t>
              </w:r>
              <w:r w:rsidR="005139C6" w:rsidRPr="001B010E">
                <w:rPr>
                  <w:rStyle w:val="a3"/>
                  <w:sz w:val="24"/>
                  <w:szCs w:val="24"/>
                </w:rPr>
                <w:t>planu</w:t>
              </w:r>
              <w:r w:rsidR="005139C6" w:rsidRPr="001B010E">
                <w:rPr>
                  <w:rStyle w:val="a3"/>
                  <w:sz w:val="24"/>
                  <w:szCs w:val="24"/>
                  <w:lang w:val="uk-UA"/>
                </w:rPr>
                <w:t>-</w:t>
              </w:r>
              <w:r w:rsidR="005139C6" w:rsidRPr="001B010E">
                <w:rPr>
                  <w:rStyle w:val="a3"/>
                  <w:sz w:val="24"/>
                  <w:szCs w:val="24"/>
                </w:rPr>
                <w:t>teritorijiu</w:t>
              </w:r>
              <w:r w:rsidR="005139C6" w:rsidRPr="001B010E">
                <w:rPr>
                  <w:rStyle w:val="a3"/>
                  <w:sz w:val="24"/>
                  <w:szCs w:val="24"/>
                  <w:lang w:val="uk-UA"/>
                </w:rPr>
                <w:t>-</w:t>
              </w:r>
              <w:r w:rsidR="005139C6" w:rsidRPr="001B010E">
                <w:rPr>
                  <w:rStyle w:val="a3"/>
                  <w:sz w:val="24"/>
                  <w:szCs w:val="24"/>
                </w:rPr>
                <w:t>solom</w:t>
              </w:r>
              <w:r w:rsidR="005139C6" w:rsidRPr="001B010E">
                <w:rPr>
                  <w:rStyle w:val="a3"/>
                  <w:sz w:val="24"/>
                  <w:szCs w:val="24"/>
                  <w:lang w:val="uk-UA"/>
                </w:rPr>
                <w:t>-</w:t>
              </w:r>
              <w:r w:rsidR="005139C6" w:rsidRPr="001B010E">
                <w:rPr>
                  <w:rStyle w:val="a3"/>
                  <w:sz w:val="24"/>
                  <w:szCs w:val="24"/>
                </w:rPr>
                <w:t>yanskomu</w:t>
              </w:r>
              <w:r w:rsidR="005139C6" w:rsidRPr="001B010E">
                <w:rPr>
                  <w:rStyle w:val="a3"/>
                  <w:sz w:val="24"/>
                  <w:szCs w:val="24"/>
                  <w:lang w:val="uk-UA"/>
                </w:rPr>
                <w:t>-</w:t>
              </w:r>
              <w:r w:rsidR="005139C6" w:rsidRPr="001B010E">
                <w:rPr>
                  <w:rStyle w:val="a3"/>
                  <w:sz w:val="24"/>
                  <w:szCs w:val="24"/>
                </w:rPr>
                <w:t>rajoni</w:t>
              </w:r>
              <w:r w:rsidR="005139C6" w:rsidRPr="001B010E">
                <w:rPr>
                  <w:rStyle w:val="a3"/>
                  <w:sz w:val="24"/>
                  <w:szCs w:val="24"/>
                  <w:lang w:val="uk-UA"/>
                </w:rPr>
                <w:t>-</w:t>
              </w:r>
              <w:proofErr w:type="spellStart"/>
              <w:r w:rsidR="005139C6" w:rsidRPr="001B010E">
                <w:rPr>
                  <w:rStyle w:val="a3"/>
                  <w:sz w:val="24"/>
                  <w:szCs w:val="24"/>
                </w:rPr>
                <w:t>kieva</w:t>
              </w:r>
              <w:proofErr w:type="spellEnd"/>
            </w:hyperlink>
          </w:p>
        </w:tc>
      </w:tr>
      <w:tr w:rsidR="0096561D" w:rsidRPr="001B010E" w:rsidTr="00EE184D">
        <w:tc>
          <w:tcPr>
            <w:tcW w:w="15353" w:type="dxa"/>
            <w:gridSpan w:val="7"/>
          </w:tcPr>
          <w:p w:rsidR="0096561D" w:rsidRPr="006832C2" w:rsidRDefault="0096561D" w:rsidP="006832C2">
            <w:pPr>
              <w:pStyle w:val="a9"/>
              <w:ind w:left="360"/>
              <w:rPr>
                <w:b/>
                <w:sz w:val="24"/>
                <w:szCs w:val="24"/>
                <w:lang w:val="uk-UA"/>
              </w:rPr>
            </w:pPr>
          </w:p>
          <w:p w:rsidR="0096561D" w:rsidRPr="006832C2" w:rsidRDefault="0096561D" w:rsidP="006832C2">
            <w:pPr>
              <w:pStyle w:val="a9"/>
              <w:ind w:left="360"/>
              <w:jc w:val="center"/>
              <w:rPr>
                <w:sz w:val="24"/>
                <w:szCs w:val="24"/>
                <w:lang w:val="uk-UA"/>
              </w:rPr>
            </w:pPr>
            <w:r w:rsidRPr="006832C2">
              <w:rPr>
                <w:b/>
                <w:sz w:val="24"/>
                <w:szCs w:val="24"/>
                <w:lang w:val="uk-UA"/>
              </w:rPr>
              <w:t>Засідання за круглим столом</w:t>
            </w:r>
          </w:p>
        </w:tc>
      </w:tr>
      <w:tr w:rsidR="0059453F" w:rsidRPr="00B375A3" w:rsidTr="0002344F">
        <w:trPr>
          <w:cantSplit/>
        </w:trPr>
        <w:tc>
          <w:tcPr>
            <w:tcW w:w="583" w:type="dxa"/>
          </w:tcPr>
          <w:p w:rsidR="0059453F" w:rsidRPr="001B010E" w:rsidRDefault="0059453F" w:rsidP="006832C2">
            <w:pPr>
              <w:pStyle w:val="a9"/>
              <w:numPr>
                <w:ilvl w:val="0"/>
                <w:numId w:val="4"/>
              </w:numPr>
              <w:rPr>
                <w:b/>
                <w:sz w:val="24"/>
                <w:szCs w:val="24"/>
                <w:lang w:val="uk-UA"/>
              </w:rPr>
            </w:pPr>
          </w:p>
        </w:tc>
        <w:tc>
          <w:tcPr>
            <w:tcW w:w="3353" w:type="dxa"/>
          </w:tcPr>
          <w:p w:rsidR="0059453F" w:rsidRPr="001B010E" w:rsidRDefault="0059453F" w:rsidP="007B441B">
            <w:pPr>
              <w:pStyle w:val="4"/>
              <w:rPr>
                <w:rFonts w:ascii="Times New Roman" w:hAnsi="Times New Roman"/>
                <w:sz w:val="24"/>
                <w:szCs w:val="24"/>
                <w:lang w:val="uk-UA"/>
              </w:rPr>
            </w:pPr>
            <w:r w:rsidRPr="001B010E">
              <w:rPr>
                <w:rFonts w:ascii="Times New Roman" w:hAnsi="Times New Roman"/>
                <w:sz w:val="24"/>
                <w:szCs w:val="24"/>
                <w:lang w:val="uk-UA"/>
              </w:rPr>
              <w:t xml:space="preserve">Проект Закону України щодо внесення змін до Конституції України в частині децентралізації влади </w:t>
            </w:r>
          </w:p>
        </w:tc>
        <w:tc>
          <w:tcPr>
            <w:tcW w:w="2409" w:type="dxa"/>
          </w:tcPr>
          <w:p w:rsidR="0059453F" w:rsidRPr="001B010E" w:rsidRDefault="0059453F" w:rsidP="007B441B">
            <w:pPr>
              <w:pStyle w:val="4"/>
              <w:rPr>
                <w:rFonts w:ascii="Times New Roman" w:hAnsi="Times New Roman"/>
                <w:sz w:val="24"/>
                <w:szCs w:val="24"/>
                <w:lang w:val="uk-UA"/>
              </w:rPr>
            </w:pPr>
            <w:r w:rsidRPr="001B010E">
              <w:rPr>
                <w:rFonts w:ascii="Times New Roman" w:hAnsi="Times New Roman"/>
                <w:sz w:val="24"/>
                <w:szCs w:val="24"/>
                <w:lang w:val="uk-UA"/>
              </w:rPr>
              <w:t>Засідання за «круглим столом»</w:t>
            </w:r>
          </w:p>
        </w:tc>
        <w:tc>
          <w:tcPr>
            <w:tcW w:w="1560" w:type="dxa"/>
          </w:tcPr>
          <w:p w:rsidR="0059453F" w:rsidRPr="002D052B" w:rsidRDefault="002D052B" w:rsidP="007B441B">
            <w:pPr>
              <w:pStyle w:val="4"/>
              <w:rPr>
                <w:rFonts w:ascii="Times New Roman" w:hAnsi="Times New Roman"/>
                <w:sz w:val="24"/>
                <w:szCs w:val="24"/>
                <w:lang w:val="uk-UA"/>
              </w:rPr>
            </w:pPr>
            <w:r>
              <w:rPr>
                <w:rFonts w:ascii="Times New Roman" w:hAnsi="Times New Roman"/>
                <w:sz w:val="24"/>
                <w:szCs w:val="24"/>
                <w:lang w:val="uk-UA"/>
              </w:rPr>
              <w:t>Жовтень</w:t>
            </w:r>
            <w:r>
              <w:rPr>
                <w:rFonts w:ascii="Times New Roman" w:hAnsi="Times New Roman"/>
                <w:sz w:val="24"/>
                <w:szCs w:val="24"/>
                <w:lang w:val="en-US"/>
              </w:rPr>
              <w:t>-</w:t>
            </w:r>
            <w:r>
              <w:rPr>
                <w:rFonts w:ascii="Times New Roman" w:hAnsi="Times New Roman"/>
                <w:sz w:val="24"/>
                <w:szCs w:val="24"/>
                <w:lang w:val="uk-UA"/>
              </w:rPr>
              <w:t>грудень</w:t>
            </w:r>
          </w:p>
          <w:p w:rsidR="0059453F" w:rsidRPr="002D052B" w:rsidRDefault="002D052B" w:rsidP="007B441B">
            <w:pPr>
              <w:pStyle w:val="4"/>
              <w:rPr>
                <w:rFonts w:ascii="Times New Roman" w:hAnsi="Times New Roman"/>
                <w:sz w:val="24"/>
                <w:szCs w:val="24"/>
                <w:lang w:val="en-US"/>
              </w:rPr>
            </w:pPr>
            <w:r>
              <w:rPr>
                <w:rFonts w:ascii="Times New Roman" w:hAnsi="Times New Roman"/>
                <w:sz w:val="24"/>
                <w:szCs w:val="24"/>
                <w:lang w:val="uk-UA"/>
              </w:rPr>
              <w:t>2015</w:t>
            </w:r>
          </w:p>
        </w:tc>
        <w:tc>
          <w:tcPr>
            <w:tcW w:w="1275" w:type="dxa"/>
          </w:tcPr>
          <w:p w:rsidR="0059453F" w:rsidRPr="001B010E" w:rsidRDefault="0059453F" w:rsidP="007B441B">
            <w:pPr>
              <w:pStyle w:val="4"/>
              <w:rPr>
                <w:rFonts w:ascii="Times New Roman" w:hAnsi="Times New Roman"/>
                <w:sz w:val="24"/>
                <w:szCs w:val="24"/>
                <w:lang w:val="uk-UA"/>
              </w:rPr>
            </w:pPr>
            <w:r w:rsidRPr="001B010E">
              <w:rPr>
                <w:rFonts w:ascii="Times New Roman" w:hAnsi="Times New Roman"/>
                <w:sz w:val="24"/>
                <w:szCs w:val="24"/>
                <w:lang w:val="uk-UA"/>
              </w:rPr>
              <w:t>3000</w:t>
            </w:r>
          </w:p>
        </w:tc>
        <w:tc>
          <w:tcPr>
            <w:tcW w:w="2694" w:type="dxa"/>
          </w:tcPr>
          <w:p w:rsidR="0059453F" w:rsidRPr="001B010E" w:rsidRDefault="0059453F" w:rsidP="007B441B">
            <w:pPr>
              <w:pStyle w:val="4"/>
              <w:rPr>
                <w:rFonts w:ascii="Times New Roman" w:hAnsi="Times New Roman"/>
                <w:sz w:val="24"/>
                <w:szCs w:val="24"/>
                <w:lang w:val="uk-UA"/>
              </w:rPr>
            </w:pPr>
            <w:r w:rsidRPr="001B010E">
              <w:rPr>
                <w:rFonts w:ascii="Times New Roman" w:hAnsi="Times New Roman"/>
                <w:sz w:val="24"/>
                <w:szCs w:val="24"/>
                <w:lang w:val="uk-UA"/>
              </w:rPr>
              <w:t xml:space="preserve">Медична спільнота </w:t>
            </w:r>
            <w:r w:rsidR="002D052B" w:rsidRPr="002D052B">
              <w:rPr>
                <w:rFonts w:ascii="Times New Roman" w:hAnsi="Times New Roman"/>
                <w:sz w:val="24"/>
                <w:szCs w:val="24"/>
              </w:rPr>
              <w:t xml:space="preserve">    </w:t>
            </w:r>
            <w:r w:rsidRPr="001B010E">
              <w:rPr>
                <w:rFonts w:ascii="Times New Roman" w:hAnsi="Times New Roman"/>
                <w:sz w:val="24"/>
                <w:szCs w:val="24"/>
                <w:lang w:val="uk-UA"/>
              </w:rPr>
              <w:t>м. Києва та громадяни</w:t>
            </w:r>
          </w:p>
        </w:tc>
        <w:tc>
          <w:tcPr>
            <w:tcW w:w="3479" w:type="dxa"/>
          </w:tcPr>
          <w:p w:rsidR="0059453F" w:rsidRDefault="00E242A3" w:rsidP="007B441B">
            <w:pPr>
              <w:pStyle w:val="4"/>
              <w:rPr>
                <w:rFonts w:ascii="Times New Roman" w:hAnsi="Times New Roman"/>
                <w:sz w:val="24"/>
                <w:szCs w:val="24"/>
                <w:lang w:val="uk-UA"/>
              </w:rPr>
            </w:pPr>
            <w:hyperlink r:id="rId8" w:history="1">
              <w:r w:rsidR="002B5376" w:rsidRPr="003F4AC3">
                <w:rPr>
                  <w:rStyle w:val="a3"/>
                  <w:rFonts w:ascii="Times New Roman" w:hAnsi="Times New Roman"/>
                  <w:sz w:val="24"/>
                  <w:szCs w:val="24"/>
                  <w:lang w:val="uk-UA"/>
                </w:rPr>
                <w:t>http://health.kievcity.gov.ua/</w:t>
              </w:r>
            </w:hyperlink>
          </w:p>
          <w:p w:rsidR="002B5376" w:rsidRPr="001B010E" w:rsidRDefault="002B5376" w:rsidP="007B441B">
            <w:pPr>
              <w:pStyle w:val="4"/>
              <w:rPr>
                <w:rFonts w:ascii="Times New Roman" w:hAnsi="Times New Roman"/>
                <w:sz w:val="24"/>
                <w:szCs w:val="24"/>
                <w:lang w:val="uk-UA"/>
              </w:rPr>
            </w:pPr>
          </w:p>
        </w:tc>
      </w:tr>
      <w:tr w:rsidR="00031ACA" w:rsidRPr="001B010E" w:rsidTr="0002344F">
        <w:trPr>
          <w:cantSplit/>
        </w:trPr>
        <w:tc>
          <w:tcPr>
            <w:tcW w:w="583" w:type="dxa"/>
          </w:tcPr>
          <w:p w:rsidR="00031ACA" w:rsidRPr="001B010E" w:rsidRDefault="00031ACA" w:rsidP="006832C2">
            <w:pPr>
              <w:pStyle w:val="a9"/>
              <w:numPr>
                <w:ilvl w:val="0"/>
                <w:numId w:val="4"/>
              </w:numPr>
              <w:rPr>
                <w:b/>
                <w:sz w:val="24"/>
                <w:szCs w:val="24"/>
                <w:lang w:val="uk-UA"/>
              </w:rPr>
            </w:pPr>
          </w:p>
        </w:tc>
        <w:tc>
          <w:tcPr>
            <w:tcW w:w="3353" w:type="dxa"/>
          </w:tcPr>
          <w:p w:rsidR="00031ACA" w:rsidRPr="001B010E" w:rsidRDefault="00031ACA" w:rsidP="007B441B">
            <w:pPr>
              <w:rPr>
                <w:sz w:val="24"/>
                <w:szCs w:val="24"/>
              </w:rPr>
            </w:pPr>
            <w:r w:rsidRPr="001B010E">
              <w:rPr>
                <w:sz w:val="24"/>
                <w:szCs w:val="24"/>
              </w:rPr>
              <w:t xml:space="preserve">В рамках </w:t>
            </w:r>
            <w:proofErr w:type="spellStart"/>
            <w:r w:rsidRPr="001B010E">
              <w:rPr>
                <w:sz w:val="24"/>
                <w:szCs w:val="24"/>
              </w:rPr>
              <w:t>участі</w:t>
            </w:r>
            <w:proofErr w:type="spellEnd"/>
            <w:r w:rsidRPr="001B010E">
              <w:rPr>
                <w:sz w:val="24"/>
                <w:szCs w:val="24"/>
              </w:rPr>
              <w:t xml:space="preserve"> у </w:t>
            </w:r>
            <w:proofErr w:type="spellStart"/>
            <w:r w:rsidRPr="001B010E">
              <w:rPr>
                <w:sz w:val="24"/>
                <w:szCs w:val="24"/>
              </w:rPr>
              <w:t>Міжнародному</w:t>
            </w:r>
            <w:proofErr w:type="spellEnd"/>
            <w:r w:rsidRPr="001B010E">
              <w:rPr>
                <w:sz w:val="24"/>
                <w:szCs w:val="24"/>
              </w:rPr>
              <w:t xml:space="preserve"> </w:t>
            </w:r>
            <w:proofErr w:type="spellStart"/>
            <w:r w:rsidRPr="001B010E">
              <w:rPr>
                <w:sz w:val="24"/>
                <w:szCs w:val="24"/>
              </w:rPr>
              <w:t>туристичному</w:t>
            </w:r>
            <w:proofErr w:type="spellEnd"/>
            <w:r w:rsidRPr="001B010E">
              <w:rPr>
                <w:sz w:val="24"/>
                <w:szCs w:val="24"/>
              </w:rPr>
              <w:t xml:space="preserve"> </w:t>
            </w:r>
            <w:proofErr w:type="spellStart"/>
            <w:r w:rsidRPr="001B010E">
              <w:rPr>
                <w:sz w:val="24"/>
                <w:szCs w:val="24"/>
              </w:rPr>
              <w:t>салоні</w:t>
            </w:r>
            <w:proofErr w:type="spellEnd"/>
            <w:r w:rsidRPr="001B010E">
              <w:rPr>
                <w:sz w:val="24"/>
                <w:szCs w:val="24"/>
              </w:rPr>
              <w:t xml:space="preserve"> «</w:t>
            </w:r>
            <w:proofErr w:type="spellStart"/>
            <w:r w:rsidRPr="001B010E">
              <w:rPr>
                <w:sz w:val="24"/>
                <w:szCs w:val="24"/>
              </w:rPr>
              <w:t>Україна</w:t>
            </w:r>
            <w:proofErr w:type="spellEnd"/>
            <w:r w:rsidRPr="001B010E">
              <w:rPr>
                <w:sz w:val="24"/>
                <w:szCs w:val="24"/>
              </w:rPr>
              <w:t xml:space="preserve"> 2015»: «</w:t>
            </w:r>
            <w:proofErr w:type="spellStart"/>
            <w:r w:rsidRPr="001B010E">
              <w:rPr>
                <w:sz w:val="24"/>
                <w:szCs w:val="24"/>
              </w:rPr>
              <w:t>Удосконалення</w:t>
            </w:r>
            <w:proofErr w:type="spellEnd"/>
            <w:r w:rsidRPr="001B010E">
              <w:rPr>
                <w:sz w:val="24"/>
                <w:szCs w:val="24"/>
              </w:rPr>
              <w:t xml:space="preserve"> </w:t>
            </w:r>
            <w:proofErr w:type="spellStart"/>
            <w:r w:rsidRPr="001B010E">
              <w:rPr>
                <w:sz w:val="24"/>
                <w:szCs w:val="24"/>
              </w:rPr>
              <w:t>існуючих</w:t>
            </w:r>
            <w:proofErr w:type="spellEnd"/>
            <w:r w:rsidRPr="001B010E">
              <w:rPr>
                <w:sz w:val="24"/>
                <w:szCs w:val="24"/>
              </w:rPr>
              <w:t xml:space="preserve"> та </w:t>
            </w:r>
            <w:proofErr w:type="spellStart"/>
            <w:r w:rsidRPr="001B010E">
              <w:rPr>
                <w:sz w:val="24"/>
                <w:szCs w:val="24"/>
              </w:rPr>
              <w:t>розвиток</w:t>
            </w:r>
            <w:proofErr w:type="spellEnd"/>
            <w:r w:rsidRPr="001B010E">
              <w:rPr>
                <w:sz w:val="24"/>
                <w:szCs w:val="24"/>
              </w:rPr>
              <w:t xml:space="preserve"> </w:t>
            </w:r>
            <w:proofErr w:type="spellStart"/>
            <w:r w:rsidRPr="001B010E">
              <w:rPr>
                <w:sz w:val="24"/>
                <w:szCs w:val="24"/>
              </w:rPr>
              <w:t>нових</w:t>
            </w:r>
            <w:proofErr w:type="spellEnd"/>
            <w:r w:rsidRPr="001B010E">
              <w:rPr>
                <w:sz w:val="24"/>
                <w:szCs w:val="24"/>
              </w:rPr>
              <w:t xml:space="preserve"> </w:t>
            </w:r>
            <w:proofErr w:type="spellStart"/>
            <w:r w:rsidRPr="001B010E">
              <w:rPr>
                <w:sz w:val="24"/>
                <w:szCs w:val="24"/>
              </w:rPr>
              <w:t>туристично</w:t>
            </w:r>
            <w:proofErr w:type="spellEnd"/>
            <w:r w:rsidRPr="001B010E">
              <w:rPr>
                <w:sz w:val="24"/>
                <w:szCs w:val="24"/>
              </w:rPr>
              <w:t xml:space="preserve"> </w:t>
            </w:r>
            <w:proofErr w:type="spellStart"/>
            <w:r w:rsidRPr="001B010E">
              <w:rPr>
                <w:sz w:val="24"/>
                <w:szCs w:val="24"/>
              </w:rPr>
              <w:t>привабливих</w:t>
            </w:r>
            <w:proofErr w:type="spellEnd"/>
            <w:r w:rsidRPr="001B010E">
              <w:rPr>
                <w:sz w:val="24"/>
                <w:szCs w:val="24"/>
              </w:rPr>
              <w:t xml:space="preserve"> </w:t>
            </w:r>
            <w:proofErr w:type="spellStart"/>
            <w:r w:rsidRPr="001B010E">
              <w:rPr>
                <w:sz w:val="24"/>
                <w:szCs w:val="24"/>
              </w:rPr>
              <w:t>об’єкті</w:t>
            </w:r>
            <w:proofErr w:type="gramStart"/>
            <w:r w:rsidRPr="001B010E">
              <w:rPr>
                <w:sz w:val="24"/>
                <w:szCs w:val="24"/>
              </w:rPr>
              <w:t>в</w:t>
            </w:r>
            <w:proofErr w:type="spellEnd"/>
            <w:proofErr w:type="gramEnd"/>
            <w:r w:rsidRPr="001B010E">
              <w:rPr>
                <w:sz w:val="24"/>
                <w:szCs w:val="24"/>
              </w:rPr>
              <w:t>»</w:t>
            </w:r>
          </w:p>
        </w:tc>
        <w:tc>
          <w:tcPr>
            <w:tcW w:w="2409" w:type="dxa"/>
          </w:tcPr>
          <w:p w:rsidR="00031ACA" w:rsidRPr="001B010E" w:rsidRDefault="00031ACA" w:rsidP="007B441B">
            <w:pPr>
              <w:rPr>
                <w:sz w:val="24"/>
                <w:szCs w:val="24"/>
              </w:rPr>
            </w:pPr>
            <w:r w:rsidRPr="001B010E">
              <w:rPr>
                <w:sz w:val="24"/>
                <w:szCs w:val="24"/>
                <w:lang w:val="uk-UA"/>
              </w:rPr>
              <w:t>Засідання за «круглим столом»</w:t>
            </w:r>
          </w:p>
        </w:tc>
        <w:tc>
          <w:tcPr>
            <w:tcW w:w="1560" w:type="dxa"/>
          </w:tcPr>
          <w:p w:rsidR="00031ACA" w:rsidRPr="001B010E" w:rsidRDefault="00031ACA" w:rsidP="007B441B">
            <w:pPr>
              <w:rPr>
                <w:sz w:val="24"/>
                <w:szCs w:val="24"/>
              </w:rPr>
            </w:pPr>
            <w:r w:rsidRPr="001B010E">
              <w:rPr>
                <w:sz w:val="24"/>
                <w:szCs w:val="24"/>
              </w:rPr>
              <w:t>01.11.2015</w:t>
            </w:r>
          </w:p>
        </w:tc>
        <w:tc>
          <w:tcPr>
            <w:tcW w:w="1275" w:type="dxa"/>
          </w:tcPr>
          <w:p w:rsidR="00031ACA" w:rsidRPr="001B010E" w:rsidRDefault="00031ACA" w:rsidP="007B441B">
            <w:pPr>
              <w:rPr>
                <w:sz w:val="24"/>
                <w:szCs w:val="24"/>
              </w:rPr>
            </w:pPr>
            <w:r w:rsidRPr="001B010E">
              <w:rPr>
                <w:sz w:val="24"/>
                <w:szCs w:val="24"/>
              </w:rPr>
              <w:t>70</w:t>
            </w:r>
          </w:p>
        </w:tc>
        <w:tc>
          <w:tcPr>
            <w:tcW w:w="2694" w:type="dxa"/>
          </w:tcPr>
          <w:p w:rsidR="00031ACA" w:rsidRPr="001B010E" w:rsidRDefault="00956883" w:rsidP="007B441B">
            <w:pPr>
              <w:rPr>
                <w:sz w:val="24"/>
                <w:szCs w:val="24"/>
              </w:rPr>
            </w:pPr>
            <w:r>
              <w:rPr>
                <w:sz w:val="24"/>
                <w:szCs w:val="24"/>
                <w:lang w:val="uk-UA"/>
              </w:rPr>
              <w:t>П</w:t>
            </w:r>
            <w:proofErr w:type="spellStart"/>
            <w:r w:rsidR="00031ACA" w:rsidRPr="001B010E">
              <w:rPr>
                <w:sz w:val="24"/>
                <w:szCs w:val="24"/>
              </w:rPr>
              <w:t>редставники</w:t>
            </w:r>
            <w:proofErr w:type="spellEnd"/>
            <w:r w:rsidR="00031ACA" w:rsidRPr="001B010E">
              <w:rPr>
                <w:sz w:val="24"/>
                <w:szCs w:val="24"/>
              </w:rPr>
              <w:t xml:space="preserve"> </w:t>
            </w:r>
            <w:proofErr w:type="spellStart"/>
            <w:r w:rsidR="00031ACA" w:rsidRPr="001B010E">
              <w:rPr>
                <w:sz w:val="24"/>
                <w:szCs w:val="24"/>
              </w:rPr>
              <w:t>туристичної</w:t>
            </w:r>
            <w:proofErr w:type="spellEnd"/>
            <w:r w:rsidR="00031ACA" w:rsidRPr="001B010E">
              <w:rPr>
                <w:sz w:val="24"/>
                <w:szCs w:val="24"/>
              </w:rPr>
              <w:t xml:space="preserve"> </w:t>
            </w:r>
            <w:proofErr w:type="spellStart"/>
            <w:r w:rsidR="00031ACA" w:rsidRPr="001B010E">
              <w:rPr>
                <w:sz w:val="24"/>
                <w:szCs w:val="24"/>
              </w:rPr>
              <w:t>галузі</w:t>
            </w:r>
            <w:proofErr w:type="spellEnd"/>
            <w:r w:rsidR="00031ACA" w:rsidRPr="001B010E">
              <w:rPr>
                <w:sz w:val="24"/>
                <w:szCs w:val="24"/>
              </w:rPr>
              <w:t xml:space="preserve"> </w:t>
            </w:r>
            <w:proofErr w:type="spellStart"/>
            <w:r w:rsidR="00031ACA" w:rsidRPr="001B010E">
              <w:rPr>
                <w:sz w:val="24"/>
                <w:szCs w:val="24"/>
              </w:rPr>
              <w:t>міста</w:t>
            </w:r>
            <w:proofErr w:type="spellEnd"/>
            <w:r w:rsidR="00031ACA" w:rsidRPr="001B010E">
              <w:rPr>
                <w:sz w:val="24"/>
                <w:szCs w:val="24"/>
              </w:rPr>
              <w:t xml:space="preserve"> </w:t>
            </w:r>
            <w:proofErr w:type="spellStart"/>
            <w:r w:rsidR="00031ACA" w:rsidRPr="001B010E">
              <w:rPr>
                <w:sz w:val="24"/>
                <w:szCs w:val="24"/>
              </w:rPr>
              <w:t>Києва</w:t>
            </w:r>
            <w:proofErr w:type="spellEnd"/>
            <w:r w:rsidR="00031ACA" w:rsidRPr="001B010E">
              <w:rPr>
                <w:sz w:val="24"/>
                <w:szCs w:val="24"/>
              </w:rPr>
              <w:t xml:space="preserve"> </w:t>
            </w:r>
          </w:p>
        </w:tc>
        <w:tc>
          <w:tcPr>
            <w:tcW w:w="3479" w:type="dxa"/>
          </w:tcPr>
          <w:p w:rsidR="00031ACA" w:rsidRPr="001B010E" w:rsidRDefault="00E242A3" w:rsidP="007B441B">
            <w:pPr>
              <w:rPr>
                <w:sz w:val="24"/>
                <w:szCs w:val="24"/>
              </w:rPr>
            </w:pPr>
            <w:hyperlink r:id="rId9" w:history="1">
              <w:r w:rsidR="00031ACA" w:rsidRPr="001B010E">
                <w:rPr>
                  <w:rStyle w:val="a3"/>
                  <w:sz w:val="24"/>
                  <w:szCs w:val="24"/>
                </w:rPr>
                <w:t>https://kievcity.gov.ua/news/29068.html</w:t>
              </w:r>
            </w:hyperlink>
            <w:r w:rsidR="00031ACA" w:rsidRPr="001B010E">
              <w:rPr>
                <w:sz w:val="24"/>
                <w:szCs w:val="24"/>
              </w:rPr>
              <w:t xml:space="preserve"> </w:t>
            </w:r>
          </w:p>
          <w:p w:rsidR="00031ACA" w:rsidRPr="001B010E" w:rsidRDefault="00031ACA" w:rsidP="007B441B">
            <w:pPr>
              <w:rPr>
                <w:sz w:val="24"/>
                <w:szCs w:val="24"/>
              </w:rPr>
            </w:pPr>
          </w:p>
        </w:tc>
      </w:tr>
      <w:tr w:rsidR="00031ACA" w:rsidRPr="00B375A3" w:rsidTr="0002344F">
        <w:trPr>
          <w:cantSplit/>
        </w:trPr>
        <w:tc>
          <w:tcPr>
            <w:tcW w:w="583" w:type="dxa"/>
          </w:tcPr>
          <w:p w:rsidR="00031ACA" w:rsidRPr="001B010E" w:rsidRDefault="00031ACA" w:rsidP="006832C2">
            <w:pPr>
              <w:pStyle w:val="a9"/>
              <w:numPr>
                <w:ilvl w:val="0"/>
                <w:numId w:val="4"/>
              </w:numPr>
              <w:rPr>
                <w:b/>
                <w:sz w:val="24"/>
                <w:szCs w:val="24"/>
                <w:lang w:val="uk-UA"/>
              </w:rPr>
            </w:pPr>
          </w:p>
        </w:tc>
        <w:tc>
          <w:tcPr>
            <w:tcW w:w="3353" w:type="dxa"/>
          </w:tcPr>
          <w:p w:rsidR="00031ACA" w:rsidRPr="001B010E" w:rsidRDefault="00031ACA" w:rsidP="007B441B">
            <w:pPr>
              <w:pStyle w:val="a5"/>
              <w:rPr>
                <w:rFonts w:ascii="Times New Roman" w:hAnsi="Times New Roman"/>
                <w:sz w:val="24"/>
                <w:szCs w:val="24"/>
                <w:lang w:val="uk-UA"/>
              </w:rPr>
            </w:pPr>
            <w:r w:rsidRPr="001B010E">
              <w:rPr>
                <w:rFonts w:ascii="Times New Roman" w:hAnsi="Times New Roman"/>
                <w:sz w:val="24"/>
                <w:szCs w:val="24"/>
                <w:lang w:val="uk-UA"/>
              </w:rPr>
              <w:t>Проект Міської комплексної цільової програми “Молодь та спорт столиці” на 2016-2018 роки та заходи й програми національно-патріотичного спрямування, були напрацьовані ініціативи щодо співпраці управління сім’ї, молоді та спорту Департаменту освіти і науки, молоді та спорту та інститутів громадянського суспільства, які працюють у сфері національно-патріотичного виховання дітей та молоді.</w:t>
            </w:r>
          </w:p>
        </w:tc>
        <w:tc>
          <w:tcPr>
            <w:tcW w:w="2409" w:type="dxa"/>
          </w:tcPr>
          <w:p w:rsidR="00031ACA" w:rsidRPr="001B010E" w:rsidRDefault="00031ACA" w:rsidP="007B441B">
            <w:pPr>
              <w:pStyle w:val="a5"/>
              <w:rPr>
                <w:rFonts w:ascii="Times New Roman" w:hAnsi="Times New Roman"/>
                <w:sz w:val="24"/>
                <w:szCs w:val="24"/>
                <w:lang w:val="uk-UA"/>
              </w:rPr>
            </w:pPr>
            <w:r w:rsidRPr="001B010E">
              <w:rPr>
                <w:rFonts w:ascii="Times New Roman" w:hAnsi="Times New Roman"/>
                <w:sz w:val="24"/>
                <w:szCs w:val="24"/>
                <w:lang w:val="uk-UA"/>
              </w:rPr>
              <w:t>Засідання за «круглим столом»</w:t>
            </w:r>
          </w:p>
        </w:tc>
        <w:tc>
          <w:tcPr>
            <w:tcW w:w="1560" w:type="dxa"/>
          </w:tcPr>
          <w:p w:rsidR="00031ACA" w:rsidRPr="001B010E" w:rsidRDefault="00031ACA" w:rsidP="007B441B">
            <w:pPr>
              <w:pStyle w:val="a5"/>
              <w:rPr>
                <w:rFonts w:ascii="Times New Roman" w:hAnsi="Times New Roman"/>
                <w:sz w:val="24"/>
                <w:szCs w:val="24"/>
                <w:lang w:val="uk-UA"/>
              </w:rPr>
            </w:pPr>
            <w:r w:rsidRPr="001B010E">
              <w:rPr>
                <w:rFonts w:ascii="Times New Roman" w:hAnsi="Times New Roman"/>
                <w:sz w:val="24"/>
                <w:szCs w:val="24"/>
                <w:lang w:val="uk-UA"/>
              </w:rPr>
              <w:t>10.11.2015</w:t>
            </w:r>
          </w:p>
        </w:tc>
        <w:tc>
          <w:tcPr>
            <w:tcW w:w="1275" w:type="dxa"/>
          </w:tcPr>
          <w:p w:rsidR="00031ACA" w:rsidRPr="001B010E" w:rsidRDefault="00031ACA" w:rsidP="007B441B">
            <w:pPr>
              <w:pStyle w:val="a5"/>
              <w:rPr>
                <w:rFonts w:ascii="Times New Roman" w:hAnsi="Times New Roman"/>
                <w:sz w:val="24"/>
                <w:szCs w:val="24"/>
                <w:lang w:val="uk-UA"/>
              </w:rPr>
            </w:pPr>
            <w:r w:rsidRPr="001B010E">
              <w:rPr>
                <w:rFonts w:ascii="Times New Roman" w:hAnsi="Times New Roman"/>
                <w:sz w:val="24"/>
                <w:szCs w:val="24"/>
                <w:lang w:val="uk-UA"/>
              </w:rPr>
              <w:t>500</w:t>
            </w:r>
          </w:p>
        </w:tc>
        <w:tc>
          <w:tcPr>
            <w:tcW w:w="2694" w:type="dxa"/>
          </w:tcPr>
          <w:p w:rsidR="00031ACA" w:rsidRPr="001B010E" w:rsidRDefault="00031ACA" w:rsidP="007B441B">
            <w:pPr>
              <w:pStyle w:val="a5"/>
              <w:rPr>
                <w:rFonts w:ascii="Times New Roman" w:hAnsi="Times New Roman"/>
                <w:sz w:val="24"/>
                <w:szCs w:val="24"/>
                <w:lang w:val="uk-UA"/>
              </w:rPr>
            </w:pPr>
            <w:r w:rsidRPr="001B010E">
              <w:rPr>
                <w:rFonts w:ascii="Times New Roman" w:hAnsi="Times New Roman"/>
                <w:sz w:val="24"/>
                <w:szCs w:val="24"/>
                <w:lang w:val="uk-UA"/>
              </w:rPr>
              <w:t xml:space="preserve">Представники структурних підрозділів молоді та спорту районних у </w:t>
            </w:r>
            <w:r w:rsidR="00956883">
              <w:rPr>
                <w:rFonts w:ascii="Times New Roman" w:hAnsi="Times New Roman"/>
                <w:sz w:val="24"/>
                <w:szCs w:val="24"/>
                <w:lang w:val="uk-UA"/>
              </w:rPr>
              <w:t xml:space="preserve">     </w:t>
            </w:r>
            <w:r w:rsidRPr="001B010E">
              <w:rPr>
                <w:rFonts w:ascii="Times New Roman" w:hAnsi="Times New Roman"/>
                <w:sz w:val="24"/>
                <w:szCs w:val="24"/>
                <w:lang w:val="uk-UA"/>
              </w:rPr>
              <w:t>м. Києві державних адміністрації, Київський міський центр сім’ї «Родинний дім», активісти громадських організацій</w:t>
            </w:r>
            <w:r w:rsidR="00956883">
              <w:rPr>
                <w:rFonts w:ascii="Times New Roman" w:hAnsi="Times New Roman"/>
                <w:sz w:val="24"/>
                <w:szCs w:val="24"/>
                <w:lang w:val="uk-UA"/>
              </w:rPr>
              <w:t xml:space="preserve"> та студентська молодь</w:t>
            </w:r>
          </w:p>
        </w:tc>
        <w:tc>
          <w:tcPr>
            <w:tcW w:w="3479" w:type="dxa"/>
          </w:tcPr>
          <w:p w:rsidR="00031ACA" w:rsidRPr="001B010E" w:rsidRDefault="00E242A3" w:rsidP="007B4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hyperlink r:id="rId10" w:tgtFrame="_blank" w:history="1">
              <w:r w:rsidR="00031ACA" w:rsidRPr="001B010E">
                <w:rPr>
                  <w:color w:val="0000FF"/>
                  <w:sz w:val="24"/>
                  <w:szCs w:val="24"/>
                  <w:u w:val="single"/>
                  <w:lang w:val="uk-UA"/>
                </w:rPr>
                <w:t>http://www.sms.gov.ua/v-stoly-tsi-obgovoryat-py-tannya-natsional-no-patrioty-chnogo-vy-hovannya-molodi/</w:t>
              </w:r>
            </w:hyperlink>
          </w:p>
          <w:p w:rsidR="00031ACA" w:rsidRPr="001B010E" w:rsidRDefault="00031ACA" w:rsidP="007B4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p w:rsidR="00031ACA" w:rsidRPr="001B010E" w:rsidRDefault="00E242A3" w:rsidP="007B4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hyperlink r:id="rId11" w:tgtFrame="_blank" w:history="1">
              <w:r w:rsidR="00031ACA" w:rsidRPr="001B010E">
                <w:rPr>
                  <w:color w:val="0000FF"/>
                  <w:sz w:val="24"/>
                  <w:szCs w:val="24"/>
                  <w:u w:val="single"/>
                  <w:lang w:val="uk-UA"/>
                </w:rPr>
                <w:t>http://www.sms.gov.ua/v-stoly-tsi-obgovory-ly-py-tannya-natsional-no-patrioty-chnogo-vy-hovannya-molodi/</w:t>
              </w:r>
            </w:hyperlink>
          </w:p>
          <w:p w:rsidR="00031ACA" w:rsidRPr="001B010E" w:rsidRDefault="00031ACA" w:rsidP="007B441B">
            <w:pPr>
              <w:pStyle w:val="a5"/>
              <w:rPr>
                <w:rFonts w:ascii="Times New Roman" w:hAnsi="Times New Roman"/>
                <w:sz w:val="24"/>
                <w:szCs w:val="24"/>
                <w:lang w:val="uk-UA"/>
              </w:rPr>
            </w:pPr>
          </w:p>
        </w:tc>
      </w:tr>
      <w:tr w:rsidR="000B4759" w:rsidRPr="00B375A3" w:rsidTr="0002344F">
        <w:trPr>
          <w:cantSplit/>
        </w:trPr>
        <w:tc>
          <w:tcPr>
            <w:tcW w:w="583" w:type="dxa"/>
          </w:tcPr>
          <w:p w:rsidR="000B4759" w:rsidRPr="001B010E" w:rsidRDefault="000B4759" w:rsidP="006832C2">
            <w:pPr>
              <w:pStyle w:val="a9"/>
              <w:numPr>
                <w:ilvl w:val="0"/>
                <w:numId w:val="4"/>
              </w:numPr>
              <w:rPr>
                <w:b/>
                <w:sz w:val="24"/>
                <w:szCs w:val="24"/>
                <w:lang w:val="uk-UA"/>
              </w:rPr>
            </w:pPr>
          </w:p>
        </w:tc>
        <w:tc>
          <w:tcPr>
            <w:tcW w:w="3353" w:type="dxa"/>
          </w:tcPr>
          <w:p w:rsidR="000B4759" w:rsidRPr="001B010E" w:rsidRDefault="000B4759" w:rsidP="007B441B">
            <w:pPr>
              <w:pStyle w:val="a5"/>
              <w:rPr>
                <w:rFonts w:ascii="Times New Roman" w:hAnsi="Times New Roman"/>
                <w:sz w:val="24"/>
                <w:szCs w:val="24"/>
                <w:lang w:val="uk-UA"/>
              </w:rPr>
            </w:pPr>
            <w:r>
              <w:rPr>
                <w:rFonts w:ascii="Times New Roman" w:hAnsi="Times New Roman"/>
                <w:sz w:val="24"/>
                <w:szCs w:val="24"/>
                <w:lang w:val="uk-UA"/>
              </w:rPr>
              <w:t xml:space="preserve">Робота учасників бюджетного процесу на офіційному </w:t>
            </w:r>
            <w:proofErr w:type="spellStart"/>
            <w:r>
              <w:rPr>
                <w:rFonts w:ascii="Times New Roman" w:hAnsi="Times New Roman"/>
                <w:sz w:val="24"/>
                <w:szCs w:val="24"/>
                <w:lang w:val="uk-UA"/>
              </w:rPr>
              <w:t>веб-порталі</w:t>
            </w:r>
            <w:proofErr w:type="spellEnd"/>
            <w:r>
              <w:rPr>
                <w:rFonts w:ascii="Times New Roman" w:hAnsi="Times New Roman"/>
                <w:sz w:val="24"/>
                <w:szCs w:val="24"/>
                <w:lang w:val="uk-UA"/>
              </w:rPr>
              <w:t xml:space="preserve"> використання публічних коштів</w:t>
            </w:r>
          </w:p>
        </w:tc>
        <w:tc>
          <w:tcPr>
            <w:tcW w:w="2409" w:type="dxa"/>
          </w:tcPr>
          <w:p w:rsidR="000B4759" w:rsidRPr="001B010E" w:rsidRDefault="000B4759" w:rsidP="007B441B">
            <w:pPr>
              <w:pStyle w:val="a5"/>
              <w:rPr>
                <w:rFonts w:ascii="Times New Roman" w:hAnsi="Times New Roman"/>
                <w:sz w:val="24"/>
                <w:szCs w:val="24"/>
                <w:lang w:val="uk-UA"/>
              </w:rPr>
            </w:pPr>
            <w:r w:rsidRPr="00956883">
              <w:rPr>
                <w:rFonts w:ascii="Times New Roman" w:hAnsi="Times New Roman"/>
                <w:sz w:val="24"/>
                <w:szCs w:val="24"/>
                <w:lang w:val="uk-UA"/>
              </w:rPr>
              <w:t>Засідання за «круглим столом»</w:t>
            </w:r>
          </w:p>
        </w:tc>
        <w:tc>
          <w:tcPr>
            <w:tcW w:w="1560" w:type="dxa"/>
          </w:tcPr>
          <w:p w:rsidR="000B4759" w:rsidRPr="001B010E" w:rsidRDefault="000B4759" w:rsidP="007B441B">
            <w:pPr>
              <w:pStyle w:val="a5"/>
              <w:rPr>
                <w:rFonts w:ascii="Times New Roman" w:hAnsi="Times New Roman"/>
                <w:sz w:val="24"/>
                <w:szCs w:val="24"/>
                <w:lang w:val="uk-UA"/>
              </w:rPr>
            </w:pPr>
            <w:r>
              <w:rPr>
                <w:rFonts w:ascii="Times New Roman" w:hAnsi="Times New Roman"/>
                <w:sz w:val="24"/>
                <w:szCs w:val="24"/>
                <w:lang w:val="uk-UA"/>
              </w:rPr>
              <w:t>23.11.2015</w:t>
            </w:r>
          </w:p>
        </w:tc>
        <w:tc>
          <w:tcPr>
            <w:tcW w:w="1275" w:type="dxa"/>
          </w:tcPr>
          <w:p w:rsidR="000B4759" w:rsidRPr="001B010E" w:rsidRDefault="000B4759" w:rsidP="007B441B">
            <w:pPr>
              <w:pStyle w:val="a5"/>
              <w:rPr>
                <w:rFonts w:ascii="Times New Roman" w:hAnsi="Times New Roman"/>
                <w:sz w:val="24"/>
                <w:szCs w:val="24"/>
                <w:lang w:val="uk-UA"/>
              </w:rPr>
            </w:pPr>
            <w:r>
              <w:rPr>
                <w:rFonts w:ascii="Times New Roman" w:hAnsi="Times New Roman"/>
                <w:sz w:val="24"/>
                <w:szCs w:val="24"/>
                <w:lang w:val="uk-UA"/>
              </w:rPr>
              <w:t>50</w:t>
            </w:r>
          </w:p>
        </w:tc>
        <w:tc>
          <w:tcPr>
            <w:tcW w:w="2694" w:type="dxa"/>
          </w:tcPr>
          <w:p w:rsidR="000B4759" w:rsidRPr="001B010E" w:rsidRDefault="000B4759" w:rsidP="007B441B">
            <w:pPr>
              <w:pStyle w:val="a5"/>
              <w:rPr>
                <w:rFonts w:ascii="Times New Roman" w:hAnsi="Times New Roman"/>
                <w:sz w:val="24"/>
                <w:szCs w:val="24"/>
                <w:lang w:val="uk-UA"/>
              </w:rPr>
            </w:pPr>
            <w:r>
              <w:rPr>
                <w:rFonts w:ascii="Times New Roman" w:hAnsi="Times New Roman"/>
                <w:sz w:val="24"/>
                <w:szCs w:val="24"/>
                <w:lang w:val="uk-UA"/>
              </w:rPr>
              <w:t>Керівники та бухгалтери ОСН</w:t>
            </w:r>
          </w:p>
        </w:tc>
        <w:tc>
          <w:tcPr>
            <w:tcW w:w="3479" w:type="dxa"/>
          </w:tcPr>
          <w:p w:rsidR="000B4759" w:rsidRPr="000B4759" w:rsidRDefault="00E242A3" w:rsidP="007B4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val="uk-UA"/>
              </w:rPr>
            </w:pPr>
            <w:hyperlink r:id="rId12" w:history="1">
              <w:r w:rsidR="000B4759" w:rsidRPr="000B4759">
                <w:rPr>
                  <w:rStyle w:val="a3"/>
                  <w:sz w:val="24"/>
                </w:rPr>
                <w:t>http</w:t>
              </w:r>
              <w:r w:rsidR="000B4759" w:rsidRPr="000B4759">
                <w:rPr>
                  <w:rStyle w:val="a3"/>
                  <w:sz w:val="24"/>
                  <w:lang w:val="uk-UA"/>
                </w:rPr>
                <w:t>://</w:t>
              </w:r>
              <w:r w:rsidR="000B4759" w:rsidRPr="000B4759">
                <w:rPr>
                  <w:rStyle w:val="a3"/>
                  <w:sz w:val="24"/>
                </w:rPr>
                <w:t>dsk</w:t>
              </w:r>
              <w:r w:rsidR="000B4759" w:rsidRPr="000B4759">
                <w:rPr>
                  <w:rStyle w:val="a3"/>
                  <w:sz w:val="24"/>
                  <w:lang w:val="uk-UA"/>
                </w:rPr>
                <w:t>.</w:t>
              </w:r>
              <w:r w:rsidR="000B4759" w:rsidRPr="000B4759">
                <w:rPr>
                  <w:rStyle w:val="a3"/>
                  <w:sz w:val="24"/>
                </w:rPr>
                <w:t>kievcity</w:t>
              </w:r>
              <w:r w:rsidR="000B4759" w:rsidRPr="000B4759">
                <w:rPr>
                  <w:rStyle w:val="a3"/>
                  <w:sz w:val="24"/>
                  <w:lang w:val="uk-UA"/>
                </w:rPr>
                <w:t>.</w:t>
              </w:r>
              <w:r w:rsidR="000B4759" w:rsidRPr="000B4759">
                <w:rPr>
                  <w:rStyle w:val="a3"/>
                  <w:sz w:val="24"/>
                </w:rPr>
                <w:t>gov</w:t>
              </w:r>
              <w:r w:rsidR="000B4759" w:rsidRPr="000B4759">
                <w:rPr>
                  <w:rStyle w:val="a3"/>
                  <w:sz w:val="24"/>
                  <w:lang w:val="uk-UA"/>
                </w:rPr>
                <w:t>.</w:t>
              </w:r>
              <w:r w:rsidR="000B4759" w:rsidRPr="000B4759">
                <w:rPr>
                  <w:rStyle w:val="a3"/>
                  <w:sz w:val="24"/>
                </w:rPr>
                <w:t>ua</w:t>
              </w:r>
              <w:r w:rsidR="000B4759" w:rsidRPr="000B4759">
                <w:rPr>
                  <w:rStyle w:val="a3"/>
                  <w:sz w:val="24"/>
                  <w:lang w:val="uk-UA"/>
                </w:rPr>
                <w:t>/</w:t>
              </w:r>
            </w:hyperlink>
          </w:p>
          <w:p w:rsidR="000B4759" w:rsidRPr="000B4759" w:rsidRDefault="000B4759" w:rsidP="007B4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c>
      </w:tr>
      <w:tr w:rsidR="00031ACA" w:rsidRPr="00B375A3" w:rsidTr="0002344F">
        <w:trPr>
          <w:cantSplit/>
        </w:trPr>
        <w:tc>
          <w:tcPr>
            <w:tcW w:w="583" w:type="dxa"/>
          </w:tcPr>
          <w:p w:rsidR="00031ACA" w:rsidRPr="001B010E" w:rsidRDefault="00031ACA" w:rsidP="006832C2">
            <w:pPr>
              <w:pStyle w:val="a9"/>
              <w:numPr>
                <w:ilvl w:val="0"/>
                <w:numId w:val="4"/>
              </w:numPr>
              <w:rPr>
                <w:b/>
                <w:sz w:val="24"/>
                <w:szCs w:val="24"/>
                <w:lang w:val="uk-UA"/>
              </w:rPr>
            </w:pPr>
          </w:p>
        </w:tc>
        <w:tc>
          <w:tcPr>
            <w:tcW w:w="3353" w:type="dxa"/>
          </w:tcPr>
          <w:p w:rsidR="00031ACA" w:rsidRPr="00956883" w:rsidRDefault="00031ACA" w:rsidP="007B441B">
            <w:pPr>
              <w:autoSpaceDE w:val="0"/>
              <w:autoSpaceDN w:val="0"/>
              <w:adjustRightInd w:val="0"/>
              <w:rPr>
                <w:rFonts w:eastAsiaTheme="minorHAnsi"/>
                <w:sz w:val="24"/>
                <w:szCs w:val="24"/>
                <w:lang w:val="uk-UA" w:eastAsia="en-US"/>
              </w:rPr>
            </w:pPr>
            <w:proofErr w:type="spellStart"/>
            <w:r w:rsidRPr="00956883">
              <w:rPr>
                <w:sz w:val="24"/>
                <w:szCs w:val="24"/>
                <w:shd w:val="clear" w:color="auto" w:fill="FFFFFF"/>
              </w:rPr>
              <w:t>Охорона</w:t>
            </w:r>
            <w:proofErr w:type="spellEnd"/>
            <w:r w:rsidRPr="00956883">
              <w:rPr>
                <w:sz w:val="24"/>
                <w:szCs w:val="24"/>
                <w:shd w:val="clear" w:color="auto" w:fill="FFFFFF"/>
              </w:rPr>
              <w:t xml:space="preserve"> та </w:t>
            </w:r>
            <w:proofErr w:type="spellStart"/>
            <w:r w:rsidRPr="00956883">
              <w:rPr>
                <w:sz w:val="24"/>
                <w:szCs w:val="24"/>
                <w:shd w:val="clear" w:color="auto" w:fill="FFFFFF"/>
              </w:rPr>
              <w:t>збереження</w:t>
            </w:r>
            <w:proofErr w:type="spellEnd"/>
            <w:r w:rsidRPr="00956883">
              <w:rPr>
                <w:sz w:val="24"/>
                <w:szCs w:val="24"/>
                <w:shd w:val="clear" w:color="auto" w:fill="FFFFFF"/>
              </w:rPr>
              <w:t xml:space="preserve"> </w:t>
            </w:r>
            <w:proofErr w:type="spellStart"/>
            <w:r w:rsidRPr="00956883">
              <w:rPr>
                <w:sz w:val="24"/>
                <w:szCs w:val="24"/>
                <w:shd w:val="clear" w:color="auto" w:fill="FFFFFF"/>
              </w:rPr>
              <w:t>культурної</w:t>
            </w:r>
            <w:proofErr w:type="spellEnd"/>
            <w:r w:rsidRPr="00956883">
              <w:rPr>
                <w:sz w:val="24"/>
                <w:szCs w:val="24"/>
                <w:shd w:val="clear" w:color="auto" w:fill="FFFFFF"/>
              </w:rPr>
              <w:t xml:space="preserve"> </w:t>
            </w:r>
            <w:proofErr w:type="spellStart"/>
            <w:r w:rsidRPr="00956883">
              <w:rPr>
                <w:sz w:val="24"/>
                <w:szCs w:val="24"/>
                <w:shd w:val="clear" w:color="auto" w:fill="FFFFFF"/>
              </w:rPr>
              <w:t>спадщини</w:t>
            </w:r>
            <w:proofErr w:type="spellEnd"/>
            <w:r w:rsidRPr="00956883">
              <w:rPr>
                <w:sz w:val="24"/>
                <w:szCs w:val="24"/>
                <w:shd w:val="clear" w:color="auto" w:fill="FFFFFF"/>
              </w:rPr>
              <w:t xml:space="preserve"> </w:t>
            </w:r>
            <w:proofErr w:type="spellStart"/>
            <w:r w:rsidRPr="00956883">
              <w:rPr>
                <w:sz w:val="24"/>
                <w:szCs w:val="24"/>
                <w:shd w:val="clear" w:color="auto" w:fill="FFFFFF"/>
              </w:rPr>
              <w:t>є</w:t>
            </w:r>
            <w:proofErr w:type="spellEnd"/>
            <w:r w:rsidRPr="00956883">
              <w:rPr>
                <w:sz w:val="24"/>
                <w:szCs w:val="24"/>
                <w:shd w:val="clear" w:color="auto" w:fill="FFFFFF"/>
              </w:rPr>
              <w:t xml:space="preserve"> одним </w:t>
            </w:r>
            <w:proofErr w:type="spellStart"/>
            <w:r w:rsidRPr="00956883">
              <w:rPr>
                <w:sz w:val="24"/>
                <w:szCs w:val="24"/>
                <w:shd w:val="clear" w:color="auto" w:fill="FFFFFF"/>
              </w:rPr>
              <w:t>із</w:t>
            </w:r>
            <w:proofErr w:type="spellEnd"/>
            <w:r w:rsidRPr="00956883">
              <w:rPr>
                <w:sz w:val="24"/>
                <w:szCs w:val="24"/>
                <w:shd w:val="clear" w:color="auto" w:fill="FFFFFF"/>
              </w:rPr>
              <w:t xml:space="preserve"> </w:t>
            </w:r>
            <w:proofErr w:type="spellStart"/>
            <w:proofErr w:type="gramStart"/>
            <w:r w:rsidRPr="00956883">
              <w:rPr>
                <w:sz w:val="24"/>
                <w:szCs w:val="24"/>
                <w:shd w:val="clear" w:color="auto" w:fill="FFFFFF"/>
              </w:rPr>
              <w:t>пр</w:t>
            </w:r>
            <w:proofErr w:type="gramEnd"/>
            <w:r w:rsidRPr="00956883">
              <w:rPr>
                <w:sz w:val="24"/>
                <w:szCs w:val="24"/>
                <w:shd w:val="clear" w:color="auto" w:fill="FFFFFF"/>
              </w:rPr>
              <w:t>іоритетних</w:t>
            </w:r>
            <w:proofErr w:type="spellEnd"/>
            <w:r w:rsidRPr="00956883">
              <w:rPr>
                <w:sz w:val="24"/>
                <w:szCs w:val="24"/>
                <w:shd w:val="clear" w:color="auto" w:fill="FFFFFF"/>
              </w:rPr>
              <w:t xml:space="preserve"> </w:t>
            </w:r>
            <w:proofErr w:type="spellStart"/>
            <w:r w:rsidRPr="00956883">
              <w:rPr>
                <w:sz w:val="24"/>
                <w:szCs w:val="24"/>
                <w:shd w:val="clear" w:color="auto" w:fill="FFFFFF"/>
              </w:rPr>
              <w:t>завдань</w:t>
            </w:r>
            <w:proofErr w:type="spellEnd"/>
            <w:r w:rsidRPr="00956883">
              <w:rPr>
                <w:sz w:val="24"/>
                <w:szCs w:val="24"/>
                <w:shd w:val="clear" w:color="auto" w:fill="FFFFFF"/>
              </w:rPr>
              <w:t xml:space="preserve"> </w:t>
            </w:r>
            <w:proofErr w:type="spellStart"/>
            <w:r w:rsidRPr="00956883">
              <w:rPr>
                <w:sz w:val="24"/>
                <w:szCs w:val="24"/>
                <w:shd w:val="clear" w:color="auto" w:fill="FFFFFF"/>
              </w:rPr>
              <w:t>органів</w:t>
            </w:r>
            <w:proofErr w:type="spellEnd"/>
            <w:r w:rsidRPr="00956883">
              <w:rPr>
                <w:sz w:val="24"/>
                <w:szCs w:val="24"/>
                <w:shd w:val="clear" w:color="auto" w:fill="FFFFFF"/>
              </w:rPr>
              <w:t xml:space="preserve"> </w:t>
            </w:r>
            <w:proofErr w:type="spellStart"/>
            <w:r w:rsidRPr="00956883">
              <w:rPr>
                <w:sz w:val="24"/>
                <w:szCs w:val="24"/>
                <w:shd w:val="clear" w:color="auto" w:fill="FFFFFF"/>
              </w:rPr>
              <w:t>державної</w:t>
            </w:r>
            <w:proofErr w:type="spellEnd"/>
            <w:r w:rsidRPr="00956883">
              <w:rPr>
                <w:sz w:val="24"/>
                <w:szCs w:val="24"/>
                <w:shd w:val="clear" w:color="auto" w:fill="FFFFFF"/>
              </w:rPr>
              <w:t xml:space="preserve"> </w:t>
            </w:r>
            <w:proofErr w:type="spellStart"/>
            <w:r w:rsidRPr="00956883">
              <w:rPr>
                <w:sz w:val="24"/>
                <w:szCs w:val="24"/>
                <w:shd w:val="clear" w:color="auto" w:fill="FFFFFF"/>
              </w:rPr>
              <w:t>влади</w:t>
            </w:r>
            <w:proofErr w:type="spellEnd"/>
            <w:r w:rsidRPr="00956883">
              <w:rPr>
                <w:sz w:val="24"/>
                <w:szCs w:val="24"/>
                <w:shd w:val="clear" w:color="auto" w:fill="FFFFFF"/>
              </w:rPr>
              <w:t xml:space="preserve"> та </w:t>
            </w:r>
            <w:proofErr w:type="spellStart"/>
            <w:r w:rsidRPr="00956883">
              <w:rPr>
                <w:sz w:val="24"/>
                <w:szCs w:val="24"/>
                <w:shd w:val="clear" w:color="auto" w:fill="FFFFFF"/>
              </w:rPr>
              <w:t>органів</w:t>
            </w:r>
            <w:proofErr w:type="spellEnd"/>
            <w:r w:rsidRPr="00956883">
              <w:rPr>
                <w:sz w:val="24"/>
                <w:szCs w:val="24"/>
                <w:shd w:val="clear" w:color="auto" w:fill="FFFFFF"/>
              </w:rPr>
              <w:t xml:space="preserve"> </w:t>
            </w:r>
            <w:proofErr w:type="spellStart"/>
            <w:r w:rsidRPr="00956883">
              <w:rPr>
                <w:sz w:val="24"/>
                <w:szCs w:val="24"/>
                <w:shd w:val="clear" w:color="auto" w:fill="FFFFFF"/>
              </w:rPr>
              <w:t>місцевого</w:t>
            </w:r>
            <w:proofErr w:type="spellEnd"/>
            <w:r w:rsidRPr="00956883">
              <w:rPr>
                <w:sz w:val="24"/>
                <w:szCs w:val="24"/>
                <w:shd w:val="clear" w:color="auto" w:fill="FFFFFF"/>
              </w:rPr>
              <w:t xml:space="preserve"> </w:t>
            </w:r>
            <w:proofErr w:type="spellStart"/>
            <w:r w:rsidRPr="00956883">
              <w:rPr>
                <w:sz w:val="24"/>
                <w:szCs w:val="24"/>
                <w:shd w:val="clear" w:color="auto" w:fill="FFFFFF"/>
              </w:rPr>
              <w:t>самоврядування</w:t>
            </w:r>
            <w:proofErr w:type="spellEnd"/>
          </w:p>
        </w:tc>
        <w:tc>
          <w:tcPr>
            <w:tcW w:w="2409" w:type="dxa"/>
          </w:tcPr>
          <w:p w:rsidR="00031ACA" w:rsidRPr="00956883" w:rsidRDefault="00031ACA" w:rsidP="007B441B">
            <w:pPr>
              <w:pStyle w:val="a5"/>
              <w:rPr>
                <w:rFonts w:ascii="Times New Roman" w:hAnsi="Times New Roman"/>
                <w:sz w:val="24"/>
                <w:szCs w:val="24"/>
                <w:lang w:val="uk-UA"/>
              </w:rPr>
            </w:pPr>
            <w:r w:rsidRPr="00956883">
              <w:rPr>
                <w:rFonts w:ascii="Times New Roman" w:hAnsi="Times New Roman"/>
                <w:sz w:val="24"/>
                <w:szCs w:val="24"/>
                <w:lang w:val="uk-UA"/>
              </w:rPr>
              <w:t>Засідання за «круглим столом»</w:t>
            </w:r>
          </w:p>
        </w:tc>
        <w:tc>
          <w:tcPr>
            <w:tcW w:w="1560" w:type="dxa"/>
          </w:tcPr>
          <w:p w:rsidR="00031ACA" w:rsidRPr="00956883" w:rsidRDefault="00031ACA" w:rsidP="007B441B">
            <w:pPr>
              <w:pStyle w:val="a5"/>
              <w:rPr>
                <w:rFonts w:ascii="Times New Roman" w:hAnsi="Times New Roman"/>
                <w:sz w:val="24"/>
                <w:szCs w:val="24"/>
              </w:rPr>
            </w:pPr>
            <w:r w:rsidRPr="00956883">
              <w:rPr>
                <w:rFonts w:ascii="Times New Roman" w:hAnsi="Times New Roman"/>
                <w:sz w:val="24"/>
                <w:szCs w:val="24"/>
                <w:lang w:val="en-US"/>
              </w:rPr>
              <w:t>17</w:t>
            </w:r>
            <w:r w:rsidRPr="00956883">
              <w:rPr>
                <w:rFonts w:ascii="Times New Roman" w:hAnsi="Times New Roman"/>
                <w:sz w:val="24"/>
                <w:szCs w:val="24"/>
              </w:rPr>
              <w:t>.</w:t>
            </w:r>
            <w:r w:rsidRPr="00956883">
              <w:rPr>
                <w:rFonts w:ascii="Times New Roman" w:hAnsi="Times New Roman"/>
                <w:sz w:val="24"/>
                <w:szCs w:val="24"/>
                <w:lang w:val="en-US"/>
              </w:rPr>
              <w:t>12</w:t>
            </w:r>
            <w:r w:rsidRPr="00956883">
              <w:rPr>
                <w:rFonts w:ascii="Times New Roman" w:hAnsi="Times New Roman"/>
                <w:sz w:val="24"/>
                <w:szCs w:val="24"/>
              </w:rPr>
              <w:t>.</w:t>
            </w:r>
            <w:r w:rsidRPr="00956883">
              <w:rPr>
                <w:rFonts w:ascii="Times New Roman" w:hAnsi="Times New Roman"/>
                <w:sz w:val="24"/>
                <w:szCs w:val="24"/>
                <w:lang w:val="en-US"/>
              </w:rPr>
              <w:t>2015</w:t>
            </w:r>
          </w:p>
        </w:tc>
        <w:tc>
          <w:tcPr>
            <w:tcW w:w="1275" w:type="dxa"/>
          </w:tcPr>
          <w:p w:rsidR="00031ACA" w:rsidRPr="00956883" w:rsidRDefault="00031ACA" w:rsidP="007B441B">
            <w:pPr>
              <w:pStyle w:val="a5"/>
              <w:rPr>
                <w:rFonts w:ascii="Times New Roman" w:hAnsi="Times New Roman"/>
                <w:sz w:val="24"/>
                <w:szCs w:val="24"/>
                <w:lang w:val="en-US"/>
              </w:rPr>
            </w:pPr>
            <w:r w:rsidRPr="00956883">
              <w:rPr>
                <w:rFonts w:ascii="Times New Roman" w:hAnsi="Times New Roman"/>
                <w:sz w:val="24"/>
                <w:szCs w:val="24"/>
                <w:lang w:val="en-US"/>
              </w:rPr>
              <w:t>17</w:t>
            </w:r>
          </w:p>
        </w:tc>
        <w:tc>
          <w:tcPr>
            <w:tcW w:w="2694" w:type="dxa"/>
          </w:tcPr>
          <w:p w:rsidR="00031ACA" w:rsidRPr="00956883" w:rsidRDefault="00031ACA" w:rsidP="007B441B">
            <w:pPr>
              <w:pStyle w:val="a5"/>
              <w:rPr>
                <w:rFonts w:ascii="Times New Roman" w:hAnsi="Times New Roman"/>
                <w:sz w:val="24"/>
                <w:szCs w:val="24"/>
                <w:lang w:val="uk-UA"/>
              </w:rPr>
            </w:pPr>
            <w:proofErr w:type="spellStart"/>
            <w:r w:rsidRPr="00956883">
              <w:rPr>
                <w:rFonts w:ascii="Times New Roman" w:hAnsi="Times New Roman"/>
                <w:sz w:val="24"/>
                <w:szCs w:val="24"/>
                <w:shd w:val="clear" w:color="auto" w:fill="FFFFFF"/>
              </w:rPr>
              <w:t>Представники</w:t>
            </w:r>
            <w:proofErr w:type="spellEnd"/>
            <w:r w:rsidRPr="00956883">
              <w:rPr>
                <w:rFonts w:ascii="Times New Roman" w:hAnsi="Times New Roman"/>
                <w:sz w:val="24"/>
                <w:szCs w:val="24"/>
                <w:shd w:val="clear" w:color="auto" w:fill="FFFFFF"/>
              </w:rPr>
              <w:t xml:space="preserve"> </w:t>
            </w:r>
            <w:proofErr w:type="spellStart"/>
            <w:r w:rsidRPr="00956883">
              <w:rPr>
                <w:rFonts w:ascii="Times New Roman" w:hAnsi="Times New Roman"/>
                <w:sz w:val="24"/>
                <w:szCs w:val="24"/>
                <w:shd w:val="clear" w:color="auto" w:fill="FFFFFF"/>
              </w:rPr>
              <w:t>інститутів</w:t>
            </w:r>
            <w:proofErr w:type="spellEnd"/>
            <w:r w:rsidRPr="00956883">
              <w:rPr>
                <w:rFonts w:ascii="Times New Roman" w:hAnsi="Times New Roman"/>
                <w:sz w:val="24"/>
                <w:szCs w:val="24"/>
                <w:shd w:val="clear" w:color="auto" w:fill="FFFFFF"/>
              </w:rPr>
              <w:t xml:space="preserve"> </w:t>
            </w:r>
            <w:proofErr w:type="spellStart"/>
            <w:r w:rsidRPr="00956883">
              <w:rPr>
                <w:rFonts w:ascii="Times New Roman" w:hAnsi="Times New Roman"/>
                <w:sz w:val="24"/>
                <w:szCs w:val="24"/>
                <w:shd w:val="clear" w:color="auto" w:fill="FFFFFF"/>
              </w:rPr>
              <w:t>громадянського</w:t>
            </w:r>
            <w:proofErr w:type="spellEnd"/>
            <w:r w:rsidRPr="00956883">
              <w:rPr>
                <w:rFonts w:ascii="Times New Roman" w:hAnsi="Times New Roman"/>
                <w:sz w:val="24"/>
                <w:szCs w:val="24"/>
                <w:shd w:val="clear" w:color="auto" w:fill="FFFFFF"/>
              </w:rPr>
              <w:t xml:space="preserve"> </w:t>
            </w:r>
            <w:proofErr w:type="spellStart"/>
            <w:r w:rsidRPr="00956883">
              <w:rPr>
                <w:rFonts w:ascii="Times New Roman" w:hAnsi="Times New Roman"/>
                <w:sz w:val="24"/>
                <w:szCs w:val="24"/>
                <w:shd w:val="clear" w:color="auto" w:fill="FFFFFF"/>
              </w:rPr>
              <w:t>суспільства</w:t>
            </w:r>
            <w:proofErr w:type="spellEnd"/>
            <w:r w:rsidRPr="00956883">
              <w:rPr>
                <w:rFonts w:ascii="Times New Roman" w:hAnsi="Times New Roman"/>
                <w:sz w:val="24"/>
                <w:szCs w:val="24"/>
                <w:shd w:val="clear" w:color="auto" w:fill="FFFFFF"/>
              </w:rPr>
              <w:t xml:space="preserve">, </w:t>
            </w:r>
            <w:proofErr w:type="spellStart"/>
            <w:proofErr w:type="gramStart"/>
            <w:r w:rsidRPr="00956883">
              <w:rPr>
                <w:rFonts w:ascii="Times New Roman" w:hAnsi="Times New Roman"/>
                <w:sz w:val="24"/>
                <w:szCs w:val="24"/>
                <w:shd w:val="clear" w:color="auto" w:fill="FFFFFF"/>
              </w:rPr>
              <w:t>проф</w:t>
            </w:r>
            <w:proofErr w:type="gramEnd"/>
            <w:r w:rsidRPr="00956883">
              <w:rPr>
                <w:rFonts w:ascii="Times New Roman" w:hAnsi="Times New Roman"/>
                <w:sz w:val="24"/>
                <w:szCs w:val="24"/>
                <w:shd w:val="clear" w:color="auto" w:fill="FFFFFF"/>
              </w:rPr>
              <w:t>ільн</w:t>
            </w:r>
            <w:proofErr w:type="spellEnd"/>
            <w:r w:rsidRPr="00956883">
              <w:rPr>
                <w:rFonts w:ascii="Times New Roman" w:hAnsi="Times New Roman"/>
                <w:sz w:val="24"/>
                <w:szCs w:val="24"/>
                <w:shd w:val="clear" w:color="auto" w:fill="FFFFFF"/>
                <w:lang w:val="uk-UA"/>
              </w:rPr>
              <w:t>і</w:t>
            </w:r>
            <w:r w:rsidRPr="00956883">
              <w:rPr>
                <w:rFonts w:ascii="Times New Roman" w:hAnsi="Times New Roman"/>
                <w:sz w:val="24"/>
                <w:szCs w:val="24"/>
                <w:shd w:val="clear" w:color="auto" w:fill="FFFFFF"/>
              </w:rPr>
              <w:t xml:space="preserve"> </w:t>
            </w:r>
            <w:proofErr w:type="spellStart"/>
            <w:r w:rsidRPr="00956883">
              <w:rPr>
                <w:rFonts w:ascii="Times New Roman" w:hAnsi="Times New Roman"/>
                <w:sz w:val="24"/>
                <w:szCs w:val="24"/>
                <w:shd w:val="clear" w:color="auto" w:fill="FFFFFF"/>
              </w:rPr>
              <w:t>структурн</w:t>
            </w:r>
            <w:proofErr w:type="spellEnd"/>
            <w:r w:rsidRPr="00956883">
              <w:rPr>
                <w:rFonts w:ascii="Times New Roman" w:hAnsi="Times New Roman"/>
                <w:sz w:val="24"/>
                <w:szCs w:val="24"/>
                <w:shd w:val="clear" w:color="auto" w:fill="FFFFFF"/>
                <w:lang w:val="uk-UA"/>
              </w:rPr>
              <w:t>і</w:t>
            </w:r>
            <w:r w:rsidRPr="00956883">
              <w:rPr>
                <w:rFonts w:ascii="Times New Roman" w:hAnsi="Times New Roman"/>
                <w:sz w:val="24"/>
                <w:szCs w:val="24"/>
                <w:shd w:val="clear" w:color="auto" w:fill="FFFFFF"/>
              </w:rPr>
              <w:t xml:space="preserve"> </w:t>
            </w:r>
            <w:proofErr w:type="spellStart"/>
            <w:r w:rsidRPr="00956883">
              <w:rPr>
                <w:rFonts w:ascii="Times New Roman" w:hAnsi="Times New Roman"/>
                <w:sz w:val="24"/>
                <w:szCs w:val="24"/>
                <w:shd w:val="clear" w:color="auto" w:fill="FFFFFF"/>
              </w:rPr>
              <w:t>підрозділ</w:t>
            </w:r>
            <w:proofErr w:type="spellEnd"/>
            <w:r w:rsidRPr="00956883">
              <w:rPr>
                <w:rFonts w:ascii="Times New Roman" w:hAnsi="Times New Roman"/>
                <w:sz w:val="24"/>
                <w:szCs w:val="24"/>
                <w:shd w:val="clear" w:color="auto" w:fill="FFFFFF"/>
                <w:lang w:val="uk-UA"/>
              </w:rPr>
              <w:t>и КМДА</w:t>
            </w:r>
            <w:r w:rsidRPr="00956883">
              <w:rPr>
                <w:rFonts w:ascii="Times New Roman" w:hAnsi="Times New Roman"/>
                <w:sz w:val="24"/>
                <w:szCs w:val="24"/>
                <w:shd w:val="clear" w:color="auto" w:fill="FFFFFF"/>
              </w:rPr>
              <w:t xml:space="preserve">, </w:t>
            </w:r>
            <w:proofErr w:type="spellStart"/>
            <w:r w:rsidRPr="00956883">
              <w:rPr>
                <w:rFonts w:ascii="Times New Roman" w:hAnsi="Times New Roman"/>
                <w:sz w:val="24"/>
                <w:szCs w:val="24"/>
                <w:shd w:val="clear" w:color="auto" w:fill="FFFFFF"/>
              </w:rPr>
              <w:t>експерт</w:t>
            </w:r>
            <w:proofErr w:type="spellEnd"/>
            <w:r w:rsidRPr="00956883">
              <w:rPr>
                <w:rFonts w:ascii="Times New Roman" w:hAnsi="Times New Roman"/>
                <w:sz w:val="24"/>
                <w:szCs w:val="24"/>
                <w:shd w:val="clear" w:color="auto" w:fill="FFFFFF"/>
                <w:lang w:val="uk-UA"/>
              </w:rPr>
              <w:t>и</w:t>
            </w:r>
          </w:p>
        </w:tc>
        <w:tc>
          <w:tcPr>
            <w:tcW w:w="3479" w:type="dxa"/>
          </w:tcPr>
          <w:p w:rsidR="00031ACA" w:rsidRPr="001B010E" w:rsidRDefault="00E242A3" w:rsidP="007B441B">
            <w:pPr>
              <w:pStyle w:val="a5"/>
              <w:rPr>
                <w:rFonts w:ascii="Times New Roman" w:hAnsi="Times New Roman"/>
                <w:sz w:val="24"/>
                <w:szCs w:val="24"/>
                <w:lang w:val="uk-UA"/>
              </w:rPr>
            </w:pPr>
            <w:hyperlink r:id="rId13" w:history="1">
              <w:r w:rsidR="00031ACA" w:rsidRPr="001B010E">
                <w:rPr>
                  <w:rStyle w:val="a3"/>
                  <w:rFonts w:ascii="Times New Roman" w:hAnsi="Times New Roman"/>
                  <w:sz w:val="24"/>
                  <w:szCs w:val="24"/>
                  <w:lang w:val="uk-UA"/>
                </w:rPr>
                <w:t>http://dsk.kievcity.gov.ua/news/1015.html</w:t>
              </w:r>
            </w:hyperlink>
          </w:p>
          <w:p w:rsidR="00031ACA" w:rsidRPr="001B010E" w:rsidRDefault="00031ACA" w:rsidP="007B441B">
            <w:pPr>
              <w:pStyle w:val="a5"/>
              <w:rPr>
                <w:rFonts w:ascii="Times New Roman" w:hAnsi="Times New Roman"/>
                <w:sz w:val="24"/>
                <w:szCs w:val="24"/>
                <w:lang w:val="uk-UA"/>
              </w:rPr>
            </w:pPr>
          </w:p>
        </w:tc>
      </w:tr>
      <w:tr w:rsidR="00031ACA" w:rsidRPr="001B010E" w:rsidTr="0002344F">
        <w:tc>
          <w:tcPr>
            <w:tcW w:w="15353" w:type="dxa"/>
            <w:gridSpan w:val="7"/>
          </w:tcPr>
          <w:p w:rsidR="00031ACA" w:rsidRPr="001B010E" w:rsidRDefault="00031ACA" w:rsidP="006832C2">
            <w:pPr>
              <w:pStyle w:val="a9"/>
              <w:ind w:left="360"/>
              <w:rPr>
                <w:sz w:val="24"/>
                <w:szCs w:val="24"/>
                <w:lang w:val="uk-UA"/>
              </w:rPr>
            </w:pPr>
          </w:p>
          <w:p w:rsidR="00031ACA" w:rsidRPr="001B010E" w:rsidRDefault="00031ACA" w:rsidP="006832C2">
            <w:pPr>
              <w:pStyle w:val="a9"/>
              <w:ind w:left="360"/>
              <w:jc w:val="center"/>
              <w:rPr>
                <w:b/>
                <w:sz w:val="24"/>
                <w:szCs w:val="24"/>
                <w:lang w:val="uk-UA"/>
              </w:rPr>
            </w:pPr>
            <w:r w:rsidRPr="001B010E">
              <w:rPr>
                <w:b/>
                <w:sz w:val="24"/>
                <w:szCs w:val="24"/>
                <w:lang w:val="uk-UA"/>
              </w:rPr>
              <w:t>Конференції, форуми</w:t>
            </w:r>
          </w:p>
        </w:tc>
      </w:tr>
      <w:tr w:rsidR="00031ACA" w:rsidRPr="00B375A3" w:rsidTr="0002344F">
        <w:tc>
          <w:tcPr>
            <w:tcW w:w="583" w:type="dxa"/>
          </w:tcPr>
          <w:p w:rsidR="00031ACA" w:rsidRPr="001B010E" w:rsidRDefault="00031ACA" w:rsidP="006832C2">
            <w:pPr>
              <w:pStyle w:val="a9"/>
              <w:numPr>
                <w:ilvl w:val="0"/>
                <w:numId w:val="4"/>
              </w:numPr>
              <w:rPr>
                <w:b/>
                <w:sz w:val="24"/>
                <w:szCs w:val="24"/>
                <w:lang w:val="uk-UA"/>
              </w:rPr>
            </w:pPr>
          </w:p>
        </w:tc>
        <w:tc>
          <w:tcPr>
            <w:tcW w:w="3353" w:type="dxa"/>
          </w:tcPr>
          <w:p w:rsidR="00031ACA" w:rsidRPr="00956883" w:rsidRDefault="000B4759" w:rsidP="007B441B">
            <w:pPr>
              <w:rPr>
                <w:sz w:val="24"/>
                <w:szCs w:val="24"/>
                <w:lang w:val="uk-UA"/>
              </w:rPr>
            </w:pPr>
            <w:r>
              <w:rPr>
                <w:sz w:val="24"/>
                <w:szCs w:val="24"/>
                <w:lang w:val="uk-UA"/>
              </w:rPr>
              <w:t>Про створення ОСН</w:t>
            </w:r>
          </w:p>
        </w:tc>
        <w:tc>
          <w:tcPr>
            <w:tcW w:w="2409" w:type="dxa"/>
          </w:tcPr>
          <w:p w:rsidR="00031ACA" w:rsidRPr="000B4759" w:rsidRDefault="000B4759" w:rsidP="007B441B">
            <w:pPr>
              <w:rPr>
                <w:sz w:val="24"/>
                <w:szCs w:val="24"/>
                <w:lang w:val="uk-UA"/>
              </w:rPr>
            </w:pPr>
            <w:r>
              <w:rPr>
                <w:sz w:val="24"/>
                <w:szCs w:val="24"/>
                <w:lang w:val="uk-UA"/>
              </w:rPr>
              <w:t>Збори</w:t>
            </w:r>
          </w:p>
        </w:tc>
        <w:tc>
          <w:tcPr>
            <w:tcW w:w="1560" w:type="dxa"/>
          </w:tcPr>
          <w:p w:rsidR="00031ACA" w:rsidRDefault="000B4759" w:rsidP="007B441B">
            <w:pPr>
              <w:rPr>
                <w:sz w:val="24"/>
                <w:szCs w:val="24"/>
                <w:lang w:val="uk-UA"/>
              </w:rPr>
            </w:pPr>
            <w:r>
              <w:rPr>
                <w:sz w:val="24"/>
                <w:szCs w:val="24"/>
                <w:lang w:val="uk-UA"/>
              </w:rPr>
              <w:t>01.10.2015</w:t>
            </w:r>
          </w:p>
          <w:p w:rsidR="000B4759" w:rsidRDefault="000B4759" w:rsidP="007B441B">
            <w:pPr>
              <w:rPr>
                <w:sz w:val="24"/>
                <w:szCs w:val="24"/>
                <w:lang w:val="uk-UA"/>
              </w:rPr>
            </w:pPr>
            <w:r>
              <w:rPr>
                <w:sz w:val="24"/>
                <w:szCs w:val="24"/>
                <w:lang w:val="uk-UA"/>
              </w:rPr>
              <w:t>09.12.2015</w:t>
            </w:r>
          </w:p>
          <w:p w:rsidR="000B4759" w:rsidRPr="000B4759" w:rsidRDefault="000B4759" w:rsidP="007B441B">
            <w:pPr>
              <w:rPr>
                <w:sz w:val="24"/>
                <w:szCs w:val="24"/>
                <w:lang w:val="uk-UA"/>
              </w:rPr>
            </w:pPr>
            <w:r>
              <w:rPr>
                <w:sz w:val="24"/>
                <w:szCs w:val="24"/>
                <w:lang w:val="uk-UA"/>
              </w:rPr>
              <w:t>13.12.2015</w:t>
            </w:r>
          </w:p>
        </w:tc>
        <w:tc>
          <w:tcPr>
            <w:tcW w:w="1275" w:type="dxa"/>
          </w:tcPr>
          <w:p w:rsidR="00031ACA" w:rsidRPr="000B4759" w:rsidRDefault="000B4759" w:rsidP="007B441B">
            <w:pPr>
              <w:rPr>
                <w:sz w:val="24"/>
                <w:szCs w:val="24"/>
                <w:lang w:val="uk-UA"/>
              </w:rPr>
            </w:pPr>
            <w:r>
              <w:rPr>
                <w:sz w:val="24"/>
                <w:szCs w:val="24"/>
                <w:lang w:val="uk-UA"/>
              </w:rPr>
              <w:t>239</w:t>
            </w:r>
          </w:p>
        </w:tc>
        <w:tc>
          <w:tcPr>
            <w:tcW w:w="2694" w:type="dxa"/>
          </w:tcPr>
          <w:p w:rsidR="00031ACA" w:rsidRPr="000B4759" w:rsidRDefault="000B4759" w:rsidP="007B441B">
            <w:pPr>
              <w:rPr>
                <w:sz w:val="24"/>
                <w:szCs w:val="24"/>
                <w:lang w:val="uk-UA"/>
              </w:rPr>
            </w:pPr>
            <w:r>
              <w:rPr>
                <w:sz w:val="24"/>
                <w:szCs w:val="24"/>
                <w:lang w:val="uk-UA"/>
              </w:rPr>
              <w:t xml:space="preserve">Мешканці Голосіївського, Деснянського, </w:t>
            </w:r>
            <w:proofErr w:type="spellStart"/>
            <w:r>
              <w:rPr>
                <w:sz w:val="24"/>
                <w:szCs w:val="24"/>
                <w:lang w:val="uk-UA"/>
              </w:rPr>
              <w:lastRenderedPageBreak/>
              <w:t>Оболонського</w:t>
            </w:r>
            <w:proofErr w:type="spellEnd"/>
            <w:r>
              <w:rPr>
                <w:sz w:val="24"/>
                <w:szCs w:val="24"/>
                <w:lang w:val="uk-UA"/>
              </w:rPr>
              <w:t xml:space="preserve"> районів міста Києва</w:t>
            </w:r>
          </w:p>
        </w:tc>
        <w:tc>
          <w:tcPr>
            <w:tcW w:w="3479" w:type="dxa"/>
          </w:tcPr>
          <w:p w:rsidR="00031ACA" w:rsidRDefault="00E242A3" w:rsidP="007B441B">
            <w:pPr>
              <w:rPr>
                <w:sz w:val="24"/>
                <w:szCs w:val="24"/>
                <w:lang w:val="uk-UA"/>
              </w:rPr>
            </w:pPr>
            <w:hyperlink r:id="rId14" w:history="1">
              <w:r w:rsidR="000B4759" w:rsidRPr="001C6525">
                <w:rPr>
                  <w:rStyle w:val="a3"/>
                  <w:sz w:val="24"/>
                  <w:szCs w:val="24"/>
                </w:rPr>
                <w:t>http</w:t>
              </w:r>
              <w:r w:rsidR="000B4759" w:rsidRPr="001C6525">
                <w:rPr>
                  <w:rStyle w:val="a3"/>
                  <w:sz w:val="24"/>
                  <w:szCs w:val="24"/>
                  <w:lang w:val="uk-UA"/>
                </w:rPr>
                <w:t>://</w:t>
              </w:r>
              <w:r w:rsidR="000B4759" w:rsidRPr="001C6525">
                <w:rPr>
                  <w:rStyle w:val="a3"/>
                  <w:sz w:val="24"/>
                  <w:szCs w:val="24"/>
                </w:rPr>
                <w:t>dsk</w:t>
              </w:r>
              <w:r w:rsidR="000B4759" w:rsidRPr="001C6525">
                <w:rPr>
                  <w:rStyle w:val="a3"/>
                  <w:sz w:val="24"/>
                  <w:szCs w:val="24"/>
                  <w:lang w:val="uk-UA"/>
                </w:rPr>
                <w:t>.</w:t>
              </w:r>
              <w:r w:rsidR="000B4759" w:rsidRPr="001C6525">
                <w:rPr>
                  <w:rStyle w:val="a3"/>
                  <w:sz w:val="24"/>
                  <w:szCs w:val="24"/>
                </w:rPr>
                <w:t>kievcity</w:t>
              </w:r>
              <w:r w:rsidR="000B4759" w:rsidRPr="001C6525">
                <w:rPr>
                  <w:rStyle w:val="a3"/>
                  <w:sz w:val="24"/>
                  <w:szCs w:val="24"/>
                  <w:lang w:val="uk-UA"/>
                </w:rPr>
                <w:t>.</w:t>
              </w:r>
              <w:r w:rsidR="000B4759" w:rsidRPr="001C6525">
                <w:rPr>
                  <w:rStyle w:val="a3"/>
                  <w:sz w:val="24"/>
                  <w:szCs w:val="24"/>
                </w:rPr>
                <w:t>gov</w:t>
              </w:r>
              <w:r w:rsidR="000B4759" w:rsidRPr="001C6525">
                <w:rPr>
                  <w:rStyle w:val="a3"/>
                  <w:sz w:val="24"/>
                  <w:szCs w:val="24"/>
                  <w:lang w:val="uk-UA"/>
                </w:rPr>
                <w:t>.</w:t>
              </w:r>
              <w:r w:rsidR="000B4759" w:rsidRPr="001C6525">
                <w:rPr>
                  <w:rStyle w:val="a3"/>
                  <w:sz w:val="24"/>
                  <w:szCs w:val="24"/>
                </w:rPr>
                <w:t>ua</w:t>
              </w:r>
              <w:r w:rsidR="000B4759" w:rsidRPr="001C6525">
                <w:rPr>
                  <w:rStyle w:val="a3"/>
                  <w:sz w:val="24"/>
                  <w:szCs w:val="24"/>
                  <w:lang w:val="uk-UA"/>
                </w:rPr>
                <w:t>/</w:t>
              </w:r>
            </w:hyperlink>
          </w:p>
          <w:p w:rsidR="000B4759" w:rsidRPr="000B4759" w:rsidRDefault="000B4759" w:rsidP="007B441B">
            <w:pPr>
              <w:rPr>
                <w:sz w:val="24"/>
                <w:szCs w:val="24"/>
                <w:lang w:val="uk-UA"/>
              </w:rPr>
            </w:pPr>
          </w:p>
        </w:tc>
      </w:tr>
      <w:tr w:rsidR="004A5ADD" w:rsidRPr="00B375A3" w:rsidTr="0002344F">
        <w:tc>
          <w:tcPr>
            <w:tcW w:w="583" w:type="dxa"/>
          </w:tcPr>
          <w:p w:rsidR="004A5ADD" w:rsidRPr="001B010E" w:rsidRDefault="004A5ADD" w:rsidP="006832C2">
            <w:pPr>
              <w:pStyle w:val="a9"/>
              <w:numPr>
                <w:ilvl w:val="0"/>
                <w:numId w:val="4"/>
              </w:numPr>
              <w:rPr>
                <w:b/>
                <w:sz w:val="24"/>
                <w:szCs w:val="24"/>
                <w:lang w:val="uk-UA"/>
              </w:rPr>
            </w:pPr>
          </w:p>
        </w:tc>
        <w:tc>
          <w:tcPr>
            <w:tcW w:w="3353" w:type="dxa"/>
          </w:tcPr>
          <w:p w:rsidR="004A5ADD" w:rsidRDefault="004A5ADD" w:rsidP="007B441B">
            <w:pPr>
              <w:rPr>
                <w:sz w:val="24"/>
                <w:szCs w:val="24"/>
                <w:lang w:val="uk-UA"/>
              </w:rPr>
            </w:pPr>
            <w:r>
              <w:rPr>
                <w:sz w:val="24"/>
                <w:szCs w:val="24"/>
                <w:lang w:val="uk-UA"/>
              </w:rPr>
              <w:t>Про діяльність ОСН</w:t>
            </w:r>
          </w:p>
        </w:tc>
        <w:tc>
          <w:tcPr>
            <w:tcW w:w="2409" w:type="dxa"/>
          </w:tcPr>
          <w:p w:rsidR="004A5ADD" w:rsidRDefault="004A5ADD" w:rsidP="007B441B">
            <w:pPr>
              <w:rPr>
                <w:sz w:val="24"/>
                <w:szCs w:val="24"/>
                <w:lang w:val="uk-UA"/>
              </w:rPr>
            </w:pPr>
            <w:r>
              <w:rPr>
                <w:sz w:val="24"/>
                <w:szCs w:val="24"/>
                <w:lang w:val="uk-UA"/>
              </w:rPr>
              <w:t>Збори (конференції)</w:t>
            </w:r>
          </w:p>
        </w:tc>
        <w:tc>
          <w:tcPr>
            <w:tcW w:w="1560" w:type="dxa"/>
          </w:tcPr>
          <w:p w:rsidR="004A5ADD" w:rsidRDefault="004A5ADD" w:rsidP="007B441B">
            <w:pPr>
              <w:rPr>
                <w:sz w:val="24"/>
                <w:szCs w:val="24"/>
                <w:lang w:val="uk-UA"/>
              </w:rPr>
            </w:pPr>
            <w:r>
              <w:rPr>
                <w:sz w:val="24"/>
                <w:szCs w:val="24"/>
                <w:lang w:val="uk-UA"/>
              </w:rPr>
              <w:t>03.11.2015-29.12.2015</w:t>
            </w:r>
          </w:p>
        </w:tc>
        <w:tc>
          <w:tcPr>
            <w:tcW w:w="1275" w:type="dxa"/>
          </w:tcPr>
          <w:p w:rsidR="004A5ADD" w:rsidRDefault="005050DB" w:rsidP="007B441B">
            <w:pPr>
              <w:rPr>
                <w:sz w:val="24"/>
                <w:szCs w:val="24"/>
                <w:lang w:val="uk-UA"/>
              </w:rPr>
            </w:pPr>
            <w:r>
              <w:rPr>
                <w:sz w:val="24"/>
                <w:szCs w:val="24"/>
                <w:lang w:val="uk-UA"/>
              </w:rPr>
              <w:t>Близько 2000</w:t>
            </w:r>
          </w:p>
        </w:tc>
        <w:tc>
          <w:tcPr>
            <w:tcW w:w="2694" w:type="dxa"/>
          </w:tcPr>
          <w:p w:rsidR="004A5ADD" w:rsidRDefault="004A5ADD" w:rsidP="007B441B">
            <w:pPr>
              <w:rPr>
                <w:sz w:val="24"/>
                <w:szCs w:val="24"/>
                <w:lang w:val="uk-UA"/>
              </w:rPr>
            </w:pPr>
            <w:r>
              <w:rPr>
                <w:sz w:val="24"/>
                <w:szCs w:val="24"/>
                <w:lang w:val="uk-UA"/>
              </w:rPr>
              <w:t>Мешканці 10 районів міста Києва</w:t>
            </w:r>
          </w:p>
        </w:tc>
        <w:tc>
          <w:tcPr>
            <w:tcW w:w="3479" w:type="dxa"/>
          </w:tcPr>
          <w:p w:rsidR="004A5ADD" w:rsidRPr="00B375A3" w:rsidRDefault="00E242A3" w:rsidP="007B441B">
            <w:pPr>
              <w:rPr>
                <w:sz w:val="24"/>
                <w:szCs w:val="24"/>
                <w:lang w:val="uk-UA"/>
              </w:rPr>
            </w:pPr>
            <w:hyperlink r:id="rId15" w:history="1">
              <w:r w:rsidR="004A5ADD" w:rsidRPr="001C6525">
                <w:rPr>
                  <w:rStyle w:val="a3"/>
                  <w:sz w:val="24"/>
                  <w:szCs w:val="24"/>
                </w:rPr>
                <w:t>http</w:t>
              </w:r>
              <w:r w:rsidR="004A5ADD" w:rsidRPr="001C6525">
                <w:rPr>
                  <w:rStyle w:val="a3"/>
                  <w:sz w:val="24"/>
                  <w:szCs w:val="24"/>
                  <w:lang w:val="uk-UA"/>
                </w:rPr>
                <w:t>://</w:t>
              </w:r>
              <w:r w:rsidR="004A5ADD" w:rsidRPr="001C6525">
                <w:rPr>
                  <w:rStyle w:val="a3"/>
                  <w:sz w:val="24"/>
                  <w:szCs w:val="24"/>
                </w:rPr>
                <w:t>dsk</w:t>
              </w:r>
              <w:r w:rsidR="004A5ADD" w:rsidRPr="001C6525">
                <w:rPr>
                  <w:rStyle w:val="a3"/>
                  <w:sz w:val="24"/>
                  <w:szCs w:val="24"/>
                  <w:lang w:val="uk-UA"/>
                </w:rPr>
                <w:t>.</w:t>
              </w:r>
              <w:r w:rsidR="004A5ADD" w:rsidRPr="001C6525">
                <w:rPr>
                  <w:rStyle w:val="a3"/>
                  <w:sz w:val="24"/>
                  <w:szCs w:val="24"/>
                </w:rPr>
                <w:t>kievcity</w:t>
              </w:r>
              <w:r w:rsidR="004A5ADD" w:rsidRPr="001C6525">
                <w:rPr>
                  <w:rStyle w:val="a3"/>
                  <w:sz w:val="24"/>
                  <w:szCs w:val="24"/>
                  <w:lang w:val="uk-UA"/>
                </w:rPr>
                <w:t>.</w:t>
              </w:r>
              <w:r w:rsidR="004A5ADD" w:rsidRPr="001C6525">
                <w:rPr>
                  <w:rStyle w:val="a3"/>
                  <w:sz w:val="24"/>
                  <w:szCs w:val="24"/>
                </w:rPr>
                <w:t>gov</w:t>
              </w:r>
              <w:r w:rsidR="004A5ADD" w:rsidRPr="001C6525">
                <w:rPr>
                  <w:rStyle w:val="a3"/>
                  <w:sz w:val="24"/>
                  <w:szCs w:val="24"/>
                  <w:lang w:val="uk-UA"/>
                </w:rPr>
                <w:t>.</w:t>
              </w:r>
              <w:r w:rsidR="004A5ADD" w:rsidRPr="001C6525">
                <w:rPr>
                  <w:rStyle w:val="a3"/>
                  <w:sz w:val="24"/>
                  <w:szCs w:val="24"/>
                </w:rPr>
                <w:t>ua</w:t>
              </w:r>
              <w:r w:rsidR="004A5ADD" w:rsidRPr="001C6525">
                <w:rPr>
                  <w:rStyle w:val="a3"/>
                  <w:sz w:val="24"/>
                  <w:szCs w:val="24"/>
                  <w:lang w:val="uk-UA"/>
                </w:rPr>
                <w:t>/</w:t>
              </w:r>
              <w:r w:rsidR="004A5ADD" w:rsidRPr="001C6525">
                <w:rPr>
                  <w:rStyle w:val="a3"/>
                  <w:sz w:val="24"/>
                  <w:szCs w:val="24"/>
                </w:rPr>
                <w:t>news</w:t>
              </w:r>
              <w:r w:rsidR="004A5ADD" w:rsidRPr="001C6525">
                <w:rPr>
                  <w:rStyle w:val="a3"/>
                  <w:sz w:val="24"/>
                  <w:szCs w:val="24"/>
                  <w:lang w:val="uk-UA"/>
                </w:rPr>
                <w:t>/884.</w:t>
              </w:r>
              <w:proofErr w:type="spellStart"/>
              <w:r w:rsidR="004A5ADD" w:rsidRPr="001C6525">
                <w:rPr>
                  <w:rStyle w:val="a3"/>
                  <w:sz w:val="24"/>
                  <w:szCs w:val="24"/>
                </w:rPr>
                <w:t>html</w:t>
              </w:r>
              <w:proofErr w:type="spellEnd"/>
            </w:hyperlink>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956883" w:rsidRDefault="000B4759" w:rsidP="007B441B">
            <w:pPr>
              <w:rPr>
                <w:sz w:val="24"/>
                <w:szCs w:val="24"/>
                <w:lang w:val="uk-UA"/>
              </w:rPr>
            </w:pPr>
            <w:proofErr w:type="spellStart"/>
            <w:r w:rsidRPr="001B010E">
              <w:rPr>
                <w:color w:val="141823"/>
                <w:sz w:val="24"/>
                <w:szCs w:val="24"/>
                <w:shd w:val="clear" w:color="auto" w:fill="FFFFFF"/>
              </w:rPr>
              <w:t>Взаємоді</w:t>
            </w:r>
            <w:proofErr w:type="spellEnd"/>
            <w:r>
              <w:rPr>
                <w:color w:val="141823"/>
                <w:sz w:val="24"/>
                <w:szCs w:val="24"/>
                <w:shd w:val="clear" w:color="auto" w:fill="FFFFFF"/>
                <w:lang w:val="uk-UA"/>
              </w:rPr>
              <w:t>я</w:t>
            </w:r>
            <w:r w:rsidRPr="001B010E">
              <w:rPr>
                <w:color w:val="141823"/>
                <w:sz w:val="24"/>
                <w:szCs w:val="24"/>
                <w:shd w:val="clear" w:color="auto" w:fill="FFFFFF"/>
              </w:rPr>
              <w:t xml:space="preserve"> </w:t>
            </w:r>
            <w:proofErr w:type="spellStart"/>
            <w:r w:rsidRPr="001B010E">
              <w:rPr>
                <w:color w:val="141823"/>
                <w:sz w:val="24"/>
                <w:szCs w:val="24"/>
                <w:shd w:val="clear" w:color="auto" w:fill="FFFFFF"/>
              </w:rPr>
              <w:t>з</w:t>
            </w:r>
            <w:proofErr w:type="spellEnd"/>
            <w:r w:rsidRPr="001B010E">
              <w:rPr>
                <w:color w:val="141823"/>
                <w:sz w:val="24"/>
                <w:szCs w:val="24"/>
                <w:shd w:val="clear" w:color="auto" w:fill="FFFFFF"/>
              </w:rPr>
              <w:t xml:space="preserve"> </w:t>
            </w:r>
            <w:proofErr w:type="spellStart"/>
            <w:r w:rsidRPr="001B010E">
              <w:rPr>
                <w:color w:val="141823"/>
                <w:sz w:val="24"/>
                <w:szCs w:val="24"/>
                <w:shd w:val="clear" w:color="auto" w:fill="FFFFFF"/>
              </w:rPr>
              <w:t>глобальними</w:t>
            </w:r>
            <w:proofErr w:type="spellEnd"/>
            <w:r w:rsidRPr="001B010E">
              <w:rPr>
                <w:color w:val="141823"/>
                <w:sz w:val="24"/>
                <w:szCs w:val="24"/>
                <w:shd w:val="clear" w:color="auto" w:fill="FFFFFF"/>
              </w:rPr>
              <w:t xml:space="preserve"> брендами, </w:t>
            </w:r>
            <w:proofErr w:type="spellStart"/>
            <w:r w:rsidRPr="001B010E">
              <w:rPr>
                <w:color w:val="141823"/>
                <w:sz w:val="24"/>
                <w:szCs w:val="24"/>
                <w:shd w:val="clear" w:color="auto" w:fill="FFFFFF"/>
              </w:rPr>
              <w:t>або</w:t>
            </w:r>
            <w:proofErr w:type="spellEnd"/>
            <w:r w:rsidRPr="001B010E">
              <w:rPr>
                <w:color w:val="141823"/>
                <w:sz w:val="24"/>
                <w:szCs w:val="24"/>
                <w:shd w:val="clear" w:color="auto" w:fill="FFFFFF"/>
              </w:rPr>
              <w:t xml:space="preserve"> як </w:t>
            </w:r>
            <w:proofErr w:type="spellStart"/>
            <w:r w:rsidRPr="001B010E">
              <w:rPr>
                <w:color w:val="141823"/>
                <w:sz w:val="24"/>
                <w:szCs w:val="24"/>
                <w:shd w:val="clear" w:color="auto" w:fill="FFFFFF"/>
              </w:rPr>
              <w:t>залу</w:t>
            </w:r>
            <w:r>
              <w:rPr>
                <w:color w:val="141823"/>
                <w:sz w:val="24"/>
                <w:szCs w:val="24"/>
                <w:shd w:val="clear" w:color="auto" w:fill="FFFFFF"/>
              </w:rPr>
              <w:t>чити</w:t>
            </w:r>
            <w:proofErr w:type="spellEnd"/>
            <w:r>
              <w:rPr>
                <w:color w:val="141823"/>
                <w:sz w:val="24"/>
                <w:szCs w:val="24"/>
                <w:shd w:val="clear" w:color="auto" w:fill="FFFFFF"/>
              </w:rPr>
              <w:t xml:space="preserve"> </w:t>
            </w:r>
            <w:proofErr w:type="spellStart"/>
            <w:r>
              <w:rPr>
                <w:color w:val="141823"/>
                <w:sz w:val="24"/>
                <w:szCs w:val="24"/>
                <w:shd w:val="clear" w:color="auto" w:fill="FFFFFF"/>
              </w:rPr>
              <w:t>міжнародного</w:t>
            </w:r>
            <w:proofErr w:type="spellEnd"/>
            <w:r>
              <w:rPr>
                <w:color w:val="141823"/>
                <w:sz w:val="24"/>
                <w:szCs w:val="24"/>
                <w:shd w:val="clear" w:color="auto" w:fill="FFFFFF"/>
              </w:rPr>
              <w:t xml:space="preserve"> туриста</w:t>
            </w:r>
          </w:p>
        </w:tc>
        <w:tc>
          <w:tcPr>
            <w:tcW w:w="2409" w:type="dxa"/>
          </w:tcPr>
          <w:p w:rsidR="000B4759" w:rsidRPr="001B010E" w:rsidRDefault="000B4759" w:rsidP="007B441B">
            <w:pPr>
              <w:rPr>
                <w:sz w:val="24"/>
                <w:szCs w:val="24"/>
              </w:rPr>
            </w:pPr>
            <w:proofErr w:type="spellStart"/>
            <w:r w:rsidRPr="001B010E">
              <w:rPr>
                <w:sz w:val="24"/>
                <w:szCs w:val="24"/>
              </w:rPr>
              <w:t>Конференція</w:t>
            </w:r>
            <w:proofErr w:type="spellEnd"/>
            <w:r w:rsidRPr="001B010E">
              <w:rPr>
                <w:sz w:val="24"/>
                <w:szCs w:val="24"/>
              </w:rPr>
              <w:t xml:space="preserve"> </w:t>
            </w:r>
          </w:p>
        </w:tc>
        <w:tc>
          <w:tcPr>
            <w:tcW w:w="1560" w:type="dxa"/>
          </w:tcPr>
          <w:p w:rsidR="000B4759" w:rsidRPr="001B010E" w:rsidRDefault="000B4759" w:rsidP="007B441B">
            <w:pPr>
              <w:rPr>
                <w:sz w:val="24"/>
                <w:szCs w:val="24"/>
              </w:rPr>
            </w:pPr>
            <w:r w:rsidRPr="001B010E">
              <w:rPr>
                <w:sz w:val="24"/>
                <w:szCs w:val="24"/>
              </w:rPr>
              <w:t>09.12.2015</w:t>
            </w:r>
          </w:p>
        </w:tc>
        <w:tc>
          <w:tcPr>
            <w:tcW w:w="1275" w:type="dxa"/>
          </w:tcPr>
          <w:p w:rsidR="000B4759" w:rsidRPr="001B010E" w:rsidRDefault="000B4759" w:rsidP="007B441B">
            <w:pPr>
              <w:rPr>
                <w:sz w:val="24"/>
                <w:szCs w:val="24"/>
              </w:rPr>
            </w:pPr>
            <w:r w:rsidRPr="001B010E">
              <w:rPr>
                <w:sz w:val="24"/>
                <w:szCs w:val="24"/>
              </w:rPr>
              <w:t>100</w:t>
            </w:r>
          </w:p>
        </w:tc>
        <w:tc>
          <w:tcPr>
            <w:tcW w:w="2694" w:type="dxa"/>
          </w:tcPr>
          <w:p w:rsidR="000B4759" w:rsidRPr="001B010E" w:rsidRDefault="000B4759" w:rsidP="007B441B">
            <w:pPr>
              <w:rPr>
                <w:sz w:val="24"/>
                <w:szCs w:val="24"/>
              </w:rPr>
            </w:pPr>
            <w:r w:rsidRPr="001B010E">
              <w:rPr>
                <w:sz w:val="24"/>
                <w:szCs w:val="24"/>
                <w:lang w:val="uk-UA"/>
              </w:rPr>
              <w:t>П</w:t>
            </w:r>
            <w:proofErr w:type="spellStart"/>
            <w:r w:rsidRPr="001B010E">
              <w:rPr>
                <w:sz w:val="24"/>
                <w:szCs w:val="24"/>
              </w:rPr>
              <w:t>редставники</w:t>
            </w:r>
            <w:proofErr w:type="spellEnd"/>
            <w:r w:rsidRPr="001B010E">
              <w:rPr>
                <w:sz w:val="24"/>
                <w:szCs w:val="24"/>
              </w:rPr>
              <w:t xml:space="preserve"> </w:t>
            </w:r>
            <w:r>
              <w:rPr>
                <w:sz w:val="24"/>
                <w:szCs w:val="24"/>
                <w:lang w:val="uk-UA"/>
              </w:rPr>
              <w:t>туристичної галузі</w:t>
            </w:r>
            <w:r w:rsidRPr="001B010E">
              <w:rPr>
                <w:sz w:val="24"/>
                <w:szCs w:val="24"/>
              </w:rPr>
              <w:t xml:space="preserve"> </w:t>
            </w:r>
            <w:proofErr w:type="spellStart"/>
            <w:r w:rsidRPr="001B010E">
              <w:rPr>
                <w:sz w:val="24"/>
                <w:szCs w:val="24"/>
              </w:rPr>
              <w:t>міста</w:t>
            </w:r>
            <w:proofErr w:type="spellEnd"/>
            <w:r w:rsidRPr="001B010E">
              <w:rPr>
                <w:sz w:val="24"/>
                <w:szCs w:val="24"/>
              </w:rPr>
              <w:t xml:space="preserve"> </w:t>
            </w:r>
            <w:proofErr w:type="spellStart"/>
            <w:r w:rsidRPr="001B010E">
              <w:rPr>
                <w:sz w:val="24"/>
                <w:szCs w:val="24"/>
              </w:rPr>
              <w:t>Києва</w:t>
            </w:r>
            <w:proofErr w:type="spellEnd"/>
          </w:p>
        </w:tc>
        <w:tc>
          <w:tcPr>
            <w:tcW w:w="3479" w:type="dxa"/>
          </w:tcPr>
          <w:p w:rsidR="000B4759" w:rsidRPr="00637B9B" w:rsidRDefault="00E242A3" w:rsidP="007B441B">
            <w:pPr>
              <w:rPr>
                <w:sz w:val="24"/>
                <w:szCs w:val="24"/>
              </w:rPr>
            </w:pPr>
            <w:hyperlink r:id="rId16" w:history="1">
              <w:r w:rsidR="000B4759" w:rsidRPr="001B010E">
                <w:rPr>
                  <w:rStyle w:val="a3"/>
                  <w:sz w:val="24"/>
                  <w:szCs w:val="24"/>
                </w:rPr>
                <w:t>https://www.facebook.com/%D0%A3%D0%BF%D1%80%D0%B0%D0%B2%D0%BB%D1%96%D0%BD%D0%BD%D1%8F-%D1%82%D1%83%D1%80%D0%B8%D0%B7%D0%BC%D1%83-%D0%9A%D0%9C%D0%94%D0%90-927004817379944/?fref=ts</w:t>
              </w:r>
            </w:hyperlink>
            <w:r w:rsidR="000B4759">
              <w:rPr>
                <w:sz w:val="24"/>
                <w:szCs w:val="24"/>
              </w:rPr>
              <w:t>.</w:t>
            </w: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rPr>
                <w:color w:val="141823"/>
                <w:sz w:val="24"/>
                <w:szCs w:val="24"/>
                <w:shd w:val="clear" w:color="auto" w:fill="FFFFFF"/>
              </w:rPr>
            </w:pPr>
            <w:proofErr w:type="spellStart"/>
            <w:r w:rsidRPr="001B010E">
              <w:rPr>
                <w:color w:val="141823"/>
                <w:sz w:val="24"/>
                <w:szCs w:val="24"/>
                <w:shd w:val="clear" w:color="auto" w:fill="FFFFFF"/>
              </w:rPr>
              <w:t>Стратегі</w:t>
            </w:r>
            <w:proofErr w:type="spellEnd"/>
            <w:r>
              <w:rPr>
                <w:color w:val="141823"/>
                <w:sz w:val="24"/>
                <w:szCs w:val="24"/>
                <w:shd w:val="clear" w:color="auto" w:fill="FFFFFF"/>
                <w:lang w:val="uk-UA"/>
              </w:rPr>
              <w:t>я</w:t>
            </w:r>
            <w:r w:rsidRPr="001B010E">
              <w:rPr>
                <w:color w:val="141823"/>
                <w:sz w:val="24"/>
                <w:szCs w:val="24"/>
                <w:shd w:val="clear" w:color="auto" w:fill="FFFFFF"/>
              </w:rPr>
              <w:t xml:space="preserve"> </w:t>
            </w:r>
            <w:proofErr w:type="spellStart"/>
            <w:r w:rsidRPr="001B010E">
              <w:rPr>
                <w:color w:val="141823"/>
                <w:sz w:val="24"/>
                <w:szCs w:val="24"/>
                <w:shd w:val="clear" w:color="auto" w:fill="FFFFFF"/>
              </w:rPr>
              <w:t>розвитку</w:t>
            </w:r>
            <w:proofErr w:type="spellEnd"/>
            <w:r w:rsidRPr="001B010E">
              <w:rPr>
                <w:color w:val="141823"/>
                <w:sz w:val="24"/>
                <w:szCs w:val="24"/>
                <w:shd w:val="clear" w:color="auto" w:fill="FFFFFF"/>
              </w:rPr>
              <w:t xml:space="preserve"> туризму у м. </w:t>
            </w:r>
            <w:proofErr w:type="spellStart"/>
            <w:r w:rsidRPr="001B010E">
              <w:rPr>
                <w:color w:val="141823"/>
                <w:sz w:val="24"/>
                <w:szCs w:val="24"/>
                <w:shd w:val="clear" w:color="auto" w:fill="FFFFFF"/>
              </w:rPr>
              <w:t>Киє</w:t>
            </w:r>
            <w:proofErr w:type="gramStart"/>
            <w:r w:rsidRPr="001B010E">
              <w:rPr>
                <w:color w:val="141823"/>
                <w:sz w:val="24"/>
                <w:szCs w:val="24"/>
                <w:shd w:val="clear" w:color="auto" w:fill="FFFFFF"/>
              </w:rPr>
              <w:t>в</w:t>
            </w:r>
            <w:proofErr w:type="gramEnd"/>
            <w:r w:rsidRPr="001B010E">
              <w:rPr>
                <w:color w:val="141823"/>
                <w:sz w:val="24"/>
                <w:szCs w:val="24"/>
                <w:shd w:val="clear" w:color="auto" w:fill="FFFFFF"/>
              </w:rPr>
              <w:t>і</w:t>
            </w:r>
            <w:proofErr w:type="spellEnd"/>
          </w:p>
        </w:tc>
        <w:tc>
          <w:tcPr>
            <w:tcW w:w="2409" w:type="dxa"/>
          </w:tcPr>
          <w:p w:rsidR="000B4759" w:rsidRPr="001B010E" w:rsidRDefault="000B4759" w:rsidP="007B441B">
            <w:pPr>
              <w:rPr>
                <w:sz w:val="24"/>
                <w:szCs w:val="24"/>
              </w:rPr>
            </w:pPr>
            <w:proofErr w:type="spellStart"/>
            <w:r w:rsidRPr="001B010E">
              <w:rPr>
                <w:sz w:val="24"/>
                <w:szCs w:val="24"/>
              </w:rPr>
              <w:t>Конференція</w:t>
            </w:r>
            <w:proofErr w:type="spellEnd"/>
          </w:p>
        </w:tc>
        <w:tc>
          <w:tcPr>
            <w:tcW w:w="1560" w:type="dxa"/>
          </w:tcPr>
          <w:p w:rsidR="000B4759" w:rsidRPr="001B010E" w:rsidRDefault="000B4759" w:rsidP="007B441B">
            <w:pPr>
              <w:rPr>
                <w:sz w:val="24"/>
                <w:szCs w:val="24"/>
              </w:rPr>
            </w:pPr>
            <w:r w:rsidRPr="001B010E">
              <w:rPr>
                <w:sz w:val="24"/>
                <w:szCs w:val="24"/>
              </w:rPr>
              <w:t>23.12.2015</w:t>
            </w:r>
          </w:p>
        </w:tc>
        <w:tc>
          <w:tcPr>
            <w:tcW w:w="1275" w:type="dxa"/>
          </w:tcPr>
          <w:p w:rsidR="000B4759" w:rsidRPr="001B010E" w:rsidRDefault="000B4759" w:rsidP="007B441B">
            <w:pPr>
              <w:rPr>
                <w:sz w:val="24"/>
                <w:szCs w:val="24"/>
              </w:rPr>
            </w:pPr>
            <w:r w:rsidRPr="001B010E">
              <w:rPr>
                <w:sz w:val="24"/>
                <w:szCs w:val="24"/>
              </w:rPr>
              <w:t>50</w:t>
            </w:r>
          </w:p>
        </w:tc>
        <w:tc>
          <w:tcPr>
            <w:tcW w:w="2694" w:type="dxa"/>
          </w:tcPr>
          <w:p w:rsidR="000B4759" w:rsidRPr="001B010E" w:rsidRDefault="000B4759" w:rsidP="007B441B">
            <w:pPr>
              <w:rPr>
                <w:sz w:val="24"/>
                <w:szCs w:val="24"/>
              </w:rPr>
            </w:pPr>
            <w:r w:rsidRPr="001B010E">
              <w:rPr>
                <w:sz w:val="24"/>
                <w:szCs w:val="24"/>
                <w:lang w:val="uk-UA"/>
              </w:rPr>
              <w:t>П</w:t>
            </w:r>
            <w:proofErr w:type="spellStart"/>
            <w:r w:rsidRPr="001B010E">
              <w:rPr>
                <w:sz w:val="24"/>
                <w:szCs w:val="24"/>
              </w:rPr>
              <w:t>редставники</w:t>
            </w:r>
            <w:proofErr w:type="spellEnd"/>
            <w:r w:rsidRPr="001B010E">
              <w:rPr>
                <w:sz w:val="24"/>
                <w:szCs w:val="24"/>
              </w:rPr>
              <w:t xml:space="preserve"> </w:t>
            </w:r>
            <w:r>
              <w:rPr>
                <w:sz w:val="24"/>
                <w:szCs w:val="24"/>
                <w:lang w:val="uk-UA"/>
              </w:rPr>
              <w:t>туристичної галузі</w:t>
            </w:r>
            <w:r w:rsidRPr="001B010E">
              <w:rPr>
                <w:sz w:val="24"/>
                <w:szCs w:val="24"/>
              </w:rPr>
              <w:t xml:space="preserve"> </w:t>
            </w:r>
            <w:proofErr w:type="spellStart"/>
            <w:r w:rsidRPr="001B010E">
              <w:rPr>
                <w:sz w:val="24"/>
                <w:szCs w:val="24"/>
              </w:rPr>
              <w:t>міста</w:t>
            </w:r>
            <w:proofErr w:type="spellEnd"/>
            <w:r w:rsidRPr="001B010E">
              <w:rPr>
                <w:sz w:val="24"/>
                <w:szCs w:val="24"/>
              </w:rPr>
              <w:t xml:space="preserve"> </w:t>
            </w:r>
            <w:proofErr w:type="spellStart"/>
            <w:r w:rsidRPr="001B010E">
              <w:rPr>
                <w:sz w:val="24"/>
                <w:szCs w:val="24"/>
              </w:rPr>
              <w:t>Києва</w:t>
            </w:r>
            <w:proofErr w:type="spellEnd"/>
          </w:p>
        </w:tc>
        <w:tc>
          <w:tcPr>
            <w:tcW w:w="3479" w:type="dxa"/>
          </w:tcPr>
          <w:p w:rsidR="000B4759" w:rsidRPr="001B010E" w:rsidRDefault="00E242A3" w:rsidP="007B441B">
            <w:pPr>
              <w:rPr>
                <w:sz w:val="24"/>
                <w:szCs w:val="24"/>
              </w:rPr>
            </w:pPr>
            <w:hyperlink r:id="rId17" w:history="1">
              <w:r w:rsidR="000B4759" w:rsidRPr="001B010E">
                <w:rPr>
                  <w:rStyle w:val="a3"/>
                  <w:sz w:val="24"/>
                  <w:szCs w:val="24"/>
                </w:rPr>
                <w:t>http://www.ukrinform.ua/rubric-tourism/1936743-kmda-zapustit-noviy-turistichniy-portal-i-vidkrie-infortsentr-dlya-turistiv.html</w:t>
              </w:r>
            </w:hyperlink>
            <w:r w:rsidR="000B4759" w:rsidRPr="001B010E">
              <w:rPr>
                <w:sz w:val="24"/>
                <w:szCs w:val="24"/>
              </w:rPr>
              <w:t xml:space="preserve"> </w:t>
            </w:r>
          </w:p>
        </w:tc>
      </w:tr>
      <w:tr w:rsidR="000B4759" w:rsidRPr="001B010E" w:rsidTr="0002344F">
        <w:tc>
          <w:tcPr>
            <w:tcW w:w="15353" w:type="dxa"/>
            <w:gridSpan w:val="7"/>
          </w:tcPr>
          <w:p w:rsidR="000B4759" w:rsidRPr="001B010E" w:rsidRDefault="000B4759" w:rsidP="000B4759">
            <w:pPr>
              <w:pStyle w:val="a9"/>
              <w:ind w:left="360"/>
              <w:rPr>
                <w:sz w:val="24"/>
                <w:szCs w:val="24"/>
                <w:lang w:val="uk-UA"/>
              </w:rPr>
            </w:pPr>
          </w:p>
          <w:p w:rsidR="000B4759" w:rsidRPr="001B010E" w:rsidRDefault="000B4759" w:rsidP="000B4759">
            <w:pPr>
              <w:pStyle w:val="a9"/>
              <w:ind w:left="360"/>
              <w:jc w:val="center"/>
              <w:rPr>
                <w:b/>
                <w:sz w:val="24"/>
                <w:szCs w:val="24"/>
                <w:lang w:val="uk-UA"/>
              </w:rPr>
            </w:pPr>
            <w:r w:rsidRPr="001B010E">
              <w:rPr>
                <w:b/>
                <w:sz w:val="24"/>
                <w:szCs w:val="24"/>
                <w:lang w:val="uk-UA"/>
              </w:rPr>
              <w:t>Зустрічі  з  громадськістю, збори</w:t>
            </w:r>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8965F2">
              <w:rPr>
                <w:rFonts w:ascii="Times New Roman" w:hAnsi="Times New Roman" w:cs="Times New Roman"/>
                <w:sz w:val="24"/>
                <w:szCs w:val="24"/>
                <w:lang w:val="uk-UA"/>
              </w:rPr>
              <w:t>Подальша доля та переосмислення території, на якій був розташований пам’ятник Леніну на бульварі Т. Шевченка та прилеглої території</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Громадське обговорення</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06.10.2015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43</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Е</w:t>
            </w:r>
            <w:proofErr w:type="spellStart"/>
            <w:r w:rsidRPr="001B010E">
              <w:rPr>
                <w:rFonts w:ascii="Times New Roman" w:hAnsi="Times New Roman" w:cs="Times New Roman"/>
                <w:sz w:val="24"/>
                <w:szCs w:val="24"/>
              </w:rPr>
              <w:t>ксперт</w:t>
            </w:r>
            <w:proofErr w:type="spellEnd"/>
            <w:r w:rsidRPr="001B010E">
              <w:rPr>
                <w:rFonts w:ascii="Times New Roman" w:hAnsi="Times New Roman" w:cs="Times New Roman"/>
                <w:sz w:val="24"/>
                <w:szCs w:val="24"/>
                <w:lang w:val="uk-UA"/>
              </w:rPr>
              <w:t>и</w:t>
            </w:r>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фахівці</w:t>
            </w:r>
            <w:proofErr w:type="spellEnd"/>
            <w:r w:rsidRPr="001B010E">
              <w:rPr>
                <w:rFonts w:ascii="Times New Roman" w:hAnsi="Times New Roman" w:cs="Times New Roman"/>
                <w:sz w:val="24"/>
                <w:szCs w:val="24"/>
                <w:lang w:val="uk-UA"/>
              </w:rPr>
              <w:t>, громадськість</w:t>
            </w:r>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18" w:history="1">
              <w:r w:rsidR="000B4759" w:rsidRPr="001B010E">
                <w:rPr>
                  <w:rStyle w:val="a3"/>
                  <w:rFonts w:ascii="Times New Roman" w:hAnsi="Times New Roman" w:cs="Times New Roman"/>
                  <w:sz w:val="24"/>
                  <w:szCs w:val="24"/>
                </w:rPr>
                <w:t>http</w:t>
              </w:r>
              <w:r w:rsidR="000B4759" w:rsidRPr="001B010E">
                <w:rPr>
                  <w:rStyle w:val="a3"/>
                  <w:rFonts w:ascii="Times New Roman" w:hAnsi="Times New Roman" w:cs="Times New Roman"/>
                  <w:sz w:val="24"/>
                  <w:szCs w:val="24"/>
                  <w:lang w:val="uk-UA"/>
                </w:rPr>
                <w:t>://</w:t>
              </w:r>
              <w:r w:rsidR="000B4759" w:rsidRPr="001B010E">
                <w:rPr>
                  <w:rStyle w:val="a3"/>
                  <w:rFonts w:ascii="Times New Roman" w:hAnsi="Times New Roman" w:cs="Times New Roman"/>
                  <w:sz w:val="24"/>
                  <w:szCs w:val="24"/>
                </w:rPr>
                <w:t>kga</w:t>
              </w:r>
              <w:r w:rsidR="000B4759" w:rsidRPr="001B010E">
                <w:rPr>
                  <w:rStyle w:val="a3"/>
                  <w:rFonts w:ascii="Times New Roman" w:hAnsi="Times New Roman" w:cs="Times New Roman"/>
                  <w:sz w:val="24"/>
                  <w:szCs w:val="24"/>
                  <w:lang w:val="uk-UA"/>
                </w:rPr>
                <w:t>.</w:t>
              </w:r>
              <w:r w:rsidR="000B4759" w:rsidRPr="001B010E">
                <w:rPr>
                  <w:rStyle w:val="a3"/>
                  <w:rFonts w:ascii="Times New Roman" w:hAnsi="Times New Roman" w:cs="Times New Roman"/>
                  <w:sz w:val="24"/>
                  <w:szCs w:val="24"/>
                </w:rPr>
                <w:t>gov</w:t>
              </w:r>
              <w:r w:rsidR="000B4759" w:rsidRPr="001B010E">
                <w:rPr>
                  <w:rStyle w:val="a3"/>
                  <w:rFonts w:ascii="Times New Roman" w:hAnsi="Times New Roman" w:cs="Times New Roman"/>
                  <w:sz w:val="24"/>
                  <w:szCs w:val="24"/>
                  <w:lang w:val="uk-UA"/>
                </w:rPr>
                <w:t>.</w:t>
              </w:r>
              <w:r w:rsidR="000B4759" w:rsidRPr="001B010E">
                <w:rPr>
                  <w:rStyle w:val="a3"/>
                  <w:rFonts w:ascii="Times New Roman" w:hAnsi="Times New Roman" w:cs="Times New Roman"/>
                  <w:sz w:val="24"/>
                  <w:szCs w:val="24"/>
                </w:rPr>
                <w:t>ua</w:t>
              </w:r>
              <w:r w:rsidR="000B4759" w:rsidRPr="001B010E">
                <w:rPr>
                  <w:rStyle w:val="a3"/>
                  <w:rFonts w:ascii="Times New Roman" w:hAnsi="Times New Roman" w:cs="Times New Roman"/>
                  <w:sz w:val="24"/>
                  <w:szCs w:val="24"/>
                  <w:lang w:val="uk-UA"/>
                </w:rPr>
                <w:t>/</w:t>
              </w:r>
              <w:r w:rsidR="000B4759" w:rsidRPr="001B010E">
                <w:rPr>
                  <w:rStyle w:val="a3"/>
                  <w:rFonts w:ascii="Times New Roman" w:hAnsi="Times New Roman" w:cs="Times New Roman"/>
                  <w:sz w:val="24"/>
                  <w:szCs w:val="24"/>
                </w:rPr>
                <w:t>rss</w:t>
              </w:r>
              <w:r w:rsidR="000B4759" w:rsidRPr="001B010E">
                <w:rPr>
                  <w:rStyle w:val="a3"/>
                  <w:rFonts w:ascii="Times New Roman" w:hAnsi="Times New Roman" w:cs="Times New Roman"/>
                  <w:sz w:val="24"/>
                  <w:szCs w:val="24"/>
                  <w:lang w:val="uk-UA"/>
                </w:rPr>
                <w:t>/1160-</w:t>
              </w:r>
              <w:r w:rsidR="000B4759" w:rsidRPr="001B010E">
                <w:rPr>
                  <w:rStyle w:val="a3"/>
                  <w:rFonts w:ascii="Times New Roman" w:hAnsi="Times New Roman" w:cs="Times New Roman"/>
                  <w:sz w:val="24"/>
                  <w:szCs w:val="24"/>
                </w:rPr>
                <w:t>rinki</w:t>
              </w:r>
              <w:r w:rsidR="000B4759" w:rsidRPr="001B010E">
                <w:rPr>
                  <w:rStyle w:val="a3"/>
                  <w:rFonts w:ascii="Times New Roman" w:hAnsi="Times New Roman" w:cs="Times New Roman"/>
                  <w:sz w:val="24"/>
                  <w:szCs w:val="24"/>
                  <w:lang w:val="uk-UA"/>
                </w:rPr>
                <w:t>-</w:t>
              </w:r>
              <w:r w:rsidR="000B4759" w:rsidRPr="001B010E">
                <w:rPr>
                  <w:rStyle w:val="a3"/>
                  <w:rFonts w:ascii="Times New Roman" w:hAnsi="Times New Roman" w:cs="Times New Roman"/>
                  <w:sz w:val="24"/>
                  <w:szCs w:val="24"/>
                </w:rPr>
                <w:t>i</w:t>
              </w:r>
              <w:r w:rsidR="000B4759" w:rsidRPr="001B010E">
                <w:rPr>
                  <w:rStyle w:val="a3"/>
                  <w:rFonts w:ascii="Times New Roman" w:hAnsi="Times New Roman" w:cs="Times New Roman"/>
                  <w:sz w:val="24"/>
                  <w:szCs w:val="24"/>
                  <w:lang w:val="uk-UA"/>
                </w:rPr>
                <w:t>-</w:t>
              </w:r>
              <w:r w:rsidR="000B4759" w:rsidRPr="001B010E">
                <w:rPr>
                  <w:rStyle w:val="a3"/>
                  <w:rFonts w:ascii="Times New Roman" w:hAnsi="Times New Roman" w:cs="Times New Roman"/>
                  <w:sz w:val="24"/>
                  <w:szCs w:val="24"/>
                </w:rPr>
                <w:t>pam</w:t>
              </w:r>
              <w:r w:rsidR="000B4759" w:rsidRPr="001B010E">
                <w:rPr>
                  <w:rStyle w:val="a3"/>
                  <w:rFonts w:ascii="Times New Roman" w:hAnsi="Times New Roman" w:cs="Times New Roman"/>
                  <w:sz w:val="24"/>
                  <w:szCs w:val="24"/>
                  <w:lang w:val="uk-UA"/>
                </w:rPr>
                <w:t>-</w:t>
              </w:r>
              <w:r w:rsidR="000B4759" w:rsidRPr="001B010E">
                <w:rPr>
                  <w:rStyle w:val="a3"/>
                  <w:rFonts w:ascii="Times New Roman" w:hAnsi="Times New Roman" w:cs="Times New Roman"/>
                  <w:sz w:val="24"/>
                  <w:szCs w:val="24"/>
                </w:rPr>
                <w:t>yatnik</w:t>
              </w:r>
              <w:r w:rsidR="000B4759" w:rsidRPr="001B010E">
                <w:rPr>
                  <w:rStyle w:val="a3"/>
                  <w:rFonts w:ascii="Times New Roman" w:hAnsi="Times New Roman" w:cs="Times New Roman"/>
                  <w:sz w:val="24"/>
                  <w:szCs w:val="24"/>
                  <w:lang w:val="uk-UA"/>
                </w:rPr>
                <w:t>-</w:t>
              </w:r>
              <w:proofErr w:type="spellStart"/>
              <w:r w:rsidR="000B4759" w:rsidRPr="001B010E">
                <w:rPr>
                  <w:rStyle w:val="a3"/>
                  <w:rFonts w:ascii="Times New Roman" w:hAnsi="Times New Roman" w:cs="Times New Roman"/>
                  <w:sz w:val="24"/>
                  <w:szCs w:val="24"/>
                </w:rPr>
                <w:t>leninu</w:t>
              </w:r>
              <w:proofErr w:type="spellEnd"/>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 xml:space="preserve">Транспортні рішення для Бессарабської площі: </w:t>
            </w:r>
            <w:proofErr w:type="spellStart"/>
            <w:r w:rsidRPr="001B010E">
              <w:rPr>
                <w:rFonts w:ascii="Times New Roman" w:hAnsi="Times New Roman" w:cs="Times New Roman"/>
                <w:sz w:val="24"/>
                <w:szCs w:val="24"/>
                <w:lang w:val="uk-UA"/>
              </w:rPr>
              <w:t>меньше</w:t>
            </w:r>
            <w:proofErr w:type="spellEnd"/>
            <w:r w:rsidRPr="001B010E">
              <w:rPr>
                <w:rFonts w:ascii="Times New Roman" w:hAnsi="Times New Roman" w:cs="Times New Roman"/>
                <w:sz w:val="24"/>
                <w:szCs w:val="24"/>
                <w:lang w:val="uk-UA"/>
              </w:rPr>
              <w:t xml:space="preserve"> заторів-більше доступності.</w:t>
            </w:r>
          </w:p>
          <w:p w:rsidR="000B4759" w:rsidRPr="001B010E" w:rsidRDefault="000B4759" w:rsidP="007B441B">
            <w:pPr>
              <w:pStyle w:val="23"/>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 xml:space="preserve">Пропозиції з реорганізації руху на вул. Хрещатик. </w:t>
            </w:r>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 xml:space="preserve">Мобільність та </w:t>
            </w:r>
            <w:proofErr w:type="spellStart"/>
            <w:r w:rsidRPr="001B010E">
              <w:rPr>
                <w:rFonts w:ascii="Times New Roman" w:hAnsi="Times New Roman" w:cs="Times New Roman"/>
                <w:sz w:val="24"/>
                <w:szCs w:val="24"/>
                <w:lang w:val="uk-UA"/>
              </w:rPr>
              <w:t>безбар’єрність</w:t>
            </w:r>
            <w:proofErr w:type="spellEnd"/>
            <w:r w:rsidRPr="001B010E">
              <w:rPr>
                <w:rFonts w:ascii="Times New Roman" w:hAnsi="Times New Roman" w:cs="Times New Roman"/>
                <w:sz w:val="24"/>
                <w:szCs w:val="24"/>
                <w:lang w:val="uk-UA"/>
              </w:rPr>
              <w:t xml:space="preserve"> у центральній частині міста.</w:t>
            </w:r>
          </w:p>
        </w:tc>
        <w:tc>
          <w:tcPr>
            <w:tcW w:w="2409" w:type="dxa"/>
          </w:tcPr>
          <w:p w:rsidR="000B4759" w:rsidRPr="001B010E" w:rsidRDefault="000B4759" w:rsidP="007B441B">
            <w:pPr>
              <w:pStyle w:val="23"/>
              <w:shd w:val="clear" w:color="auto" w:fill="auto"/>
              <w:tabs>
                <w:tab w:val="right" w:pos="3005"/>
              </w:tabs>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Громадське обговорення</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45</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Е</w:t>
            </w:r>
            <w:proofErr w:type="spellStart"/>
            <w:r w:rsidRPr="001B010E">
              <w:rPr>
                <w:rFonts w:ascii="Times New Roman" w:hAnsi="Times New Roman" w:cs="Times New Roman"/>
                <w:sz w:val="24"/>
                <w:szCs w:val="24"/>
              </w:rPr>
              <w:t>ксперт</w:t>
            </w:r>
            <w:proofErr w:type="spellEnd"/>
            <w:r w:rsidRPr="001B010E">
              <w:rPr>
                <w:rFonts w:ascii="Times New Roman" w:hAnsi="Times New Roman" w:cs="Times New Roman"/>
                <w:sz w:val="24"/>
                <w:szCs w:val="24"/>
                <w:lang w:val="uk-UA"/>
              </w:rPr>
              <w:t>и</w:t>
            </w:r>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фахівці</w:t>
            </w:r>
            <w:proofErr w:type="spellEnd"/>
            <w:r w:rsidRPr="001B010E">
              <w:rPr>
                <w:rFonts w:ascii="Times New Roman" w:hAnsi="Times New Roman" w:cs="Times New Roman"/>
                <w:sz w:val="24"/>
                <w:szCs w:val="24"/>
                <w:lang w:val="uk-UA"/>
              </w:rPr>
              <w:t>, громадськість</w:t>
            </w:r>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19" w:history="1">
              <w:r w:rsidR="000B4759" w:rsidRPr="001B010E">
                <w:rPr>
                  <w:rStyle w:val="a3"/>
                  <w:rFonts w:ascii="Times New Roman" w:hAnsi="Times New Roman" w:cs="Times New Roman"/>
                  <w:sz w:val="24"/>
                  <w:szCs w:val="24"/>
                  <w:lang w:val="uk-UA"/>
                </w:rPr>
                <w:t>http://kga.gov.ua/rss/1161-vidbudetsya-zaklyuchnij-zakhid-seriji-obgovoren-shchodo-podalshoji-doli-teritoriji-na-bulvari-tarasa-shevchenka</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 xml:space="preserve">До Дня працівників архівних установ </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Збори</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23.10.2015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45</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Архівісти, краєзнавці, науковці</w:t>
            </w:r>
          </w:p>
        </w:tc>
        <w:tc>
          <w:tcPr>
            <w:tcW w:w="3479" w:type="dxa"/>
          </w:tcPr>
          <w:p w:rsidR="000B4759" w:rsidRPr="001B010E" w:rsidRDefault="00E242A3" w:rsidP="007B441B">
            <w:pPr>
              <w:pStyle w:val="4"/>
              <w:rPr>
                <w:rFonts w:ascii="Times New Roman" w:hAnsi="Times New Roman"/>
                <w:sz w:val="24"/>
                <w:szCs w:val="24"/>
                <w:lang w:val="uk-UA"/>
              </w:rPr>
            </w:pPr>
            <w:hyperlink r:id="rId20" w:history="1">
              <w:r w:rsidR="000B4759" w:rsidRPr="001B010E">
                <w:rPr>
                  <w:rStyle w:val="a3"/>
                  <w:rFonts w:ascii="Times New Roman" w:hAnsi="Times New Roman"/>
                  <w:sz w:val="24"/>
                  <w:szCs w:val="24"/>
                </w:rPr>
                <w:t>http</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www</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kiev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arhiv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gov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ua</w:t>
              </w:r>
              <w:r w:rsidR="000B4759" w:rsidRPr="001B010E">
                <w:rPr>
                  <w:rStyle w:val="a3"/>
                  <w:rFonts w:ascii="Times New Roman" w:hAnsi="Times New Roman"/>
                  <w:sz w:val="24"/>
                  <w:szCs w:val="24"/>
                  <w:lang w:val="uk-UA"/>
                </w:rPr>
                <w:t>/</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 xml:space="preserve">Молодіжні </w:t>
            </w:r>
            <w:proofErr w:type="spellStart"/>
            <w:r w:rsidRPr="001B010E">
              <w:rPr>
                <w:rFonts w:ascii="Times New Roman" w:hAnsi="Times New Roman"/>
                <w:sz w:val="24"/>
                <w:szCs w:val="24"/>
                <w:lang w:val="uk-UA"/>
              </w:rPr>
              <w:t>ініціативи-</w:t>
            </w:r>
            <w:proofErr w:type="spellEnd"/>
            <w:r w:rsidRPr="001B010E">
              <w:rPr>
                <w:rFonts w:ascii="Times New Roman" w:hAnsi="Times New Roman"/>
                <w:sz w:val="24"/>
                <w:szCs w:val="24"/>
                <w:lang w:val="uk-UA"/>
              </w:rPr>
              <w:t xml:space="preserve"> перспективи міста </w:t>
            </w:r>
          </w:p>
        </w:tc>
        <w:tc>
          <w:tcPr>
            <w:tcW w:w="2409" w:type="dxa"/>
          </w:tcPr>
          <w:p w:rsidR="000B4759" w:rsidRPr="001B010E" w:rsidRDefault="000B4759" w:rsidP="007B441B">
            <w:pPr>
              <w:pStyle w:val="a5"/>
              <w:rPr>
                <w:rFonts w:ascii="Times New Roman" w:hAnsi="Times New Roman"/>
                <w:sz w:val="24"/>
                <w:szCs w:val="24"/>
                <w:lang w:val="uk-UA"/>
              </w:rPr>
            </w:pPr>
            <w:r>
              <w:rPr>
                <w:rFonts w:ascii="Times New Roman" w:hAnsi="Times New Roman"/>
                <w:sz w:val="24"/>
                <w:szCs w:val="24"/>
                <w:lang w:val="uk-UA"/>
              </w:rPr>
              <w:t>Форум</w:t>
            </w:r>
          </w:p>
        </w:tc>
        <w:tc>
          <w:tcPr>
            <w:tcW w:w="1560" w:type="dxa"/>
          </w:tcPr>
          <w:p w:rsidR="000B4759" w:rsidRPr="001B010E" w:rsidRDefault="000B4759" w:rsidP="007B441B">
            <w:pPr>
              <w:pStyle w:val="a5"/>
              <w:rPr>
                <w:rFonts w:ascii="Times New Roman" w:hAnsi="Times New Roman"/>
                <w:sz w:val="24"/>
                <w:szCs w:val="24"/>
                <w:lang w:val="uk-UA"/>
              </w:rPr>
            </w:pPr>
            <w:r>
              <w:rPr>
                <w:rFonts w:ascii="Times New Roman" w:hAnsi="Times New Roman"/>
                <w:sz w:val="24"/>
                <w:szCs w:val="24"/>
                <w:lang w:val="uk-UA"/>
              </w:rPr>
              <w:t>12.11.2015-</w:t>
            </w:r>
            <w:r w:rsidRPr="001B010E">
              <w:rPr>
                <w:rFonts w:ascii="Times New Roman" w:hAnsi="Times New Roman"/>
                <w:sz w:val="24"/>
                <w:szCs w:val="24"/>
                <w:lang w:val="uk-UA"/>
              </w:rPr>
              <w:t>13.11.2015</w:t>
            </w:r>
          </w:p>
        </w:tc>
        <w:tc>
          <w:tcPr>
            <w:tcW w:w="1275" w:type="dxa"/>
          </w:tcPr>
          <w:p w:rsidR="000B4759" w:rsidRPr="001B010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1000</w:t>
            </w:r>
          </w:p>
        </w:tc>
        <w:tc>
          <w:tcPr>
            <w:tcW w:w="2694" w:type="dxa"/>
          </w:tcPr>
          <w:p w:rsidR="000B4759" w:rsidRPr="001B010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Молодь, представники громадськості</w:t>
            </w:r>
          </w:p>
        </w:tc>
        <w:tc>
          <w:tcPr>
            <w:tcW w:w="3479" w:type="dxa"/>
          </w:tcPr>
          <w:p w:rsidR="000B4759" w:rsidRPr="001B010E" w:rsidRDefault="000B4759" w:rsidP="007B441B">
            <w:pPr>
              <w:pStyle w:val="a5"/>
              <w:rPr>
                <w:rFonts w:ascii="Times New Roman" w:hAnsi="Times New Roman"/>
                <w:sz w:val="24"/>
                <w:szCs w:val="24"/>
                <w:lang w:val="uk-UA"/>
              </w:rPr>
            </w:pPr>
          </w:p>
        </w:tc>
      </w:tr>
      <w:tr w:rsidR="000B4759" w:rsidRPr="001B010E"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rPr>
                <w:sz w:val="24"/>
                <w:szCs w:val="24"/>
              </w:rPr>
            </w:pPr>
            <w:proofErr w:type="spellStart"/>
            <w:r w:rsidRPr="001B010E">
              <w:rPr>
                <w:sz w:val="24"/>
                <w:szCs w:val="24"/>
              </w:rPr>
              <w:t>Проведення</w:t>
            </w:r>
            <w:proofErr w:type="spellEnd"/>
            <w:r w:rsidRPr="001B010E">
              <w:rPr>
                <w:sz w:val="24"/>
                <w:szCs w:val="24"/>
              </w:rPr>
              <w:t xml:space="preserve"> </w:t>
            </w:r>
            <w:proofErr w:type="spellStart"/>
            <w:r w:rsidRPr="001B010E">
              <w:rPr>
                <w:sz w:val="24"/>
                <w:szCs w:val="24"/>
              </w:rPr>
              <w:t>акції</w:t>
            </w:r>
            <w:proofErr w:type="spellEnd"/>
            <w:r w:rsidRPr="001B010E">
              <w:rPr>
                <w:sz w:val="24"/>
                <w:szCs w:val="24"/>
              </w:rPr>
              <w:t xml:space="preserve"> «</w:t>
            </w:r>
            <w:proofErr w:type="spellStart"/>
            <w:r w:rsidRPr="001B010E">
              <w:rPr>
                <w:sz w:val="24"/>
                <w:szCs w:val="24"/>
              </w:rPr>
              <w:t>Вдві</w:t>
            </w:r>
            <w:proofErr w:type="gramStart"/>
            <w:r w:rsidRPr="001B010E">
              <w:rPr>
                <w:sz w:val="24"/>
                <w:szCs w:val="24"/>
              </w:rPr>
              <w:t>чі</w:t>
            </w:r>
            <w:proofErr w:type="spellEnd"/>
            <w:r w:rsidRPr="001B010E">
              <w:rPr>
                <w:sz w:val="24"/>
                <w:szCs w:val="24"/>
              </w:rPr>
              <w:t xml:space="preserve"> </w:t>
            </w:r>
            <w:proofErr w:type="spellStart"/>
            <w:r w:rsidRPr="001B010E">
              <w:rPr>
                <w:sz w:val="24"/>
                <w:szCs w:val="24"/>
              </w:rPr>
              <w:t>б</w:t>
            </w:r>
            <w:proofErr w:type="gramEnd"/>
            <w:r w:rsidRPr="001B010E">
              <w:rPr>
                <w:sz w:val="24"/>
                <w:szCs w:val="24"/>
              </w:rPr>
              <w:t>ільше</w:t>
            </w:r>
            <w:proofErr w:type="spellEnd"/>
            <w:r w:rsidRPr="001B010E">
              <w:rPr>
                <w:sz w:val="24"/>
                <w:szCs w:val="24"/>
              </w:rPr>
              <w:t xml:space="preserve"> </w:t>
            </w:r>
            <w:proofErr w:type="spellStart"/>
            <w:r w:rsidRPr="001B010E">
              <w:rPr>
                <w:sz w:val="24"/>
                <w:szCs w:val="24"/>
              </w:rPr>
              <w:t>Києва</w:t>
            </w:r>
            <w:proofErr w:type="spellEnd"/>
            <w:r w:rsidRPr="001B010E">
              <w:rPr>
                <w:sz w:val="24"/>
                <w:szCs w:val="24"/>
              </w:rPr>
              <w:t>»</w:t>
            </w:r>
          </w:p>
        </w:tc>
        <w:tc>
          <w:tcPr>
            <w:tcW w:w="2409" w:type="dxa"/>
          </w:tcPr>
          <w:p w:rsidR="000B4759" w:rsidRPr="001B010E" w:rsidRDefault="000B4759" w:rsidP="007B441B">
            <w:pPr>
              <w:rPr>
                <w:sz w:val="24"/>
                <w:szCs w:val="24"/>
              </w:rPr>
            </w:pPr>
            <w:proofErr w:type="spellStart"/>
            <w:r w:rsidRPr="001B010E">
              <w:rPr>
                <w:sz w:val="24"/>
                <w:szCs w:val="24"/>
              </w:rPr>
              <w:t>Громадське</w:t>
            </w:r>
            <w:proofErr w:type="spellEnd"/>
            <w:r w:rsidRPr="001B010E">
              <w:rPr>
                <w:sz w:val="24"/>
                <w:szCs w:val="24"/>
              </w:rPr>
              <w:t xml:space="preserve"> </w:t>
            </w:r>
            <w:proofErr w:type="spellStart"/>
            <w:r w:rsidRPr="001B010E">
              <w:rPr>
                <w:sz w:val="24"/>
                <w:szCs w:val="24"/>
              </w:rPr>
              <w:t>обговорення</w:t>
            </w:r>
            <w:proofErr w:type="spellEnd"/>
          </w:p>
        </w:tc>
        <w:tc>
          <w:tcPr>
            <w:tcW w:w="1560" w:type="dxa"/>
          </w:tcPr>
          <w:p w:rsidR="000B4759" w:rsidRPr="001B010E" w:rsidRDefault="000B4759" w:rsidP="007B441B">
            <w:pPr>
              <w:rPr>
                <w:sz w:val="24"/>
                <w:szCs w:val="24"/>
              </w:rPr>
            </w:pPr>
            <w:r w:rsidRPr="001B010E">
              <w:rPr>
                <w:sz w:val="24"/>
                <w:szCs w:val="24"/>
              </w:rPr>
              <w:t>19.11.2015</w:t>
            </w:r>
          </w:p>
        </w:tc>
        <w:tc>
          <w:tcPr>
            <w:tcW w:w="1275" w:type="dxa"/>
          </w:tcPr>
          <w:p w:rsidR="000B4759" w:rsidRPr="001B010E" w:rsidRDefault="000B4759" w:rsidP="007B441B">
            <w:pPr>
              <w:rPr>
                <w:sz w:val="24"/>
                <w:szCs w:val="24"/>
              </w:rPr>
            </w:pPr>
            <w:r w:rsidRPr="001B010E">
              <w:rPr>
                <w:sz w:val="24"/>
                <w:szCs w:val="24"/>
              </w:rPr>
              <w:t>50</w:t>
            </w:r>
          </w:p>
        </w:tc>
        <w:tc>
          <w:tcPr>
            <w:tcW w:w="2694" w:type="dxa"/>
          </w:tcPr>
          <w:p w:rsidR="000B4759" w:rsidRPr="001B010E" w:rsidRDefault="000B4759" w:rsidP="007B441B">
            <w:pPr>
              <w:rPr>
                <w:sz w:val="24"/>
                <w:szCs w:val="24"/>
              </w:rPr>
            </w:pPr>
            <w:r w:rsidRPr="001B010E">
              <w:rPr>
                <w:sz w:val="24"/>
                <w:szCs w:val="24"/>
                <w:lang w:val="uk-UA"/>
              </w:rPr>
              <w:t>П</w:t>
            </w:r>
            <w:proofErr w:type="spellStart"/>
            <w:r w:rsidRPr="001B010E">
              <w:rPr>
                <w:sz w:val="24"/>
                <w:szCs w:val="24"/>
              </w:rPr>
              <w:t>редставники</w:t>
            </w:r>
            <w:proofErr w:type="spellEnd"/>
            <w:r w:rsidRPr="001B010E">
              <w:rPr>
                <w:sz w:val="24"/>
                <w:szCs w:val="24"/>
              </w:rPr>
              <w:t xml:space="preserve"> </w:t>
            </w:r>
            <w:r>
              <w:rPr>
                <w:sz w:val="24"/>
                <w:szCs w:val="24"/>
                <w:lang w:val="uk-UA"/>
              </w:rPr>
              <w:t>туристичної галузі</w:t>
            </w:r>
            <w:r w:rsidRPr="001B010E">
              <w:rPr>
                <w:sz w:val="24"/>
                <w:szCs w:val="24"/>
              </w:rPr>
              <w:t xml:space="preserve"> </w:t>
            </w:r>
            <w:proofErr w:type="spellStart"/>
            <w:r w:rsidRPr="001B010E">
              <w:rPr>
                <w:sz w:val="24"/>
                <w:szCs w:val="24"/>
              </w:rPr>
              <w:t>міста</w:t>
            </w:r>
            <w:proofErr w:type="spellEnd"/>
            <w:r w:rsidRPr="001B010E">
              <w:rPr>
                <w:sz w:val="24"/>
                <w:szCs w:val="24"/>
              </w:rPr>
              <w:t xml:space="preserve"> </w:t>
            </w:r>
            <w:proofErr w:type="spellStart"/>
            <w:r w:rsidRPr="001B010E">
              <w:rPr>
                <w:sz w:val="24"/>
                <w:szCs w:val="24"/>
              </w:rPr>
              <w:t>Києва</w:t>
            </w:r>
            <w:proofErr w:type="spellEnd"/>
          </w:p>
        </w:tc>
        <w:tc>
          <w:tcPr>
            <w:tcW w:w="3479" w:type="dxa"/>
          </w:tcPr>
          <w:p w:rsidR="000B4759" w:rsidRPr="0057447A" w:rsidRDefault="00E242A3" w:rsidP="007B441B">
            <w:pPr>
              <w:rPr>
                <w:sz w:val="24"/>
                <w:szCs w:val="24"/>
                <w:lang w:val="uk-UA"/>
              </w:rPr>
            </w:pPr>
            <w:hyperlink r:id="rId21" w:history="1">
              <w:r w:rsidR="000B4759" w:rsidRPr="001B010E">
                <w:rPr>
                  <w:rStyle w:val="a3"/>
                  <w:sz w:val="24"/>
                  <w:szCs w:val="24"/>
                </w:rPr>
                <w:t>https://www.facebook.com/%D0%A3%D0%BF%D1%80%D0%B0%D0%B2%D0%BB%D1%96%D0%BD%D0%BD%D1%8F-%D1%82%D1%83%D1%80%D0%B8%D0%B7%D0%BC%D1%83-%D0%9A%D0%9C%D0%94%D0%90-927004817379944/?fref=ts</w:t>
              </w:r>
            </w:hyperlink>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 xml:space="preserve">Про упорядкування торгівлі із засобів пересувної </w:t>
            </w:r>
            <w:proofErr w:type="spellStart"/>
            <w:r w:rsidRPr="001B010E">
              <w:rPr>
                <w:rFonts w:ascii="Times New Roman" w:hAnsi="Times New Roman"/>
                <w:sz w:val="24"/>
                <w:szCs w:val="24"/>
                <w:lang w:val="uk-UA"/>
              </w:rPr>
              <w:t>дрібно-</w:t>
            </w:r>
            <w:proofErr w:type="spellEnd"/>
            <w:r w:rsidRPr="001B010E">
              <w:rPr>
                <w:rFonts w:ascii="Times New Roman" w:hAnsi="Times New Roman"/>
                <w:sz w:val="24"/>
                <w:szCs w:val="24"/>
                <w:lang w:val="uk-UA"/>
              </w:rPr>
              <w:t xml:space="preserve"> роздрібної торговельної мережі в місті Києві, забезпечення безпеки та</w:t>
            </w:r>
            <w:r>
              <w:rPr>
                <w:rFonts w:ascii="Times New Roman" w:hAnsi="Times New Roman"/>
                <w:sz w:val="24"/>
                <w:szCs w:val="24"/>
                <w:lang w:val="uk-UA"/>
              </w:rPr>
              <w:t xml:space="preserve"> комфорту киян і гостей столиці</w:t>
            </w:r>
          </w:p>
        </w:tc>
        <w:tc>
          <w:tcPr>
            <w:tcW w:w="2409" w:type="dxa"/>
          </w:tcPr>
          <w:p w:rsidR="000B4759" w:rsidRPr="001B010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Зустріч з представниками малого бізнесу</w:t>
            </w:r>
          </w:p>
        </w:tc>
        <w:tc>
          <w:tcPr>
            <w:tcW w:w="1560" w:type="dxa"/>
          </w:tcPr>
          <w:p w:rsidR="000B4759" w:rsidRPr="001B010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19.11.2015</w:t>
            </w:r>
          </w:p>
        </w:tc>
        <w:tc>
          <w:tcPr>
            <w:tcW w:w="1275" w:type="dxa"/>
          </w:tcPr>
          <w:p w:rsidR="000B4759" w:rsidRPr="001B010E" w:rsidRDefault="000B4759" w:rsidP="007B441B">
            <w:pPr>
              <w:pStyle w:val="a5"/>
              <w:rPr>
                <w:rFonts w:ascii="Times New Roman" w:hAnsi="Times New Roman"/>
                <w:sz w:val="24"/>
                <w:szCs w:val="24"/>
                <w:lang w:val="uk-UA"/>
              </w:rPr>
            </w:pPr>
          </w:p>
        </w:tc>
        <w:tc>
          <w:tcPr>
            <w:tcW w:w="2694" w:type="dxa"/>
          </w:tcPr>
          <w:p w:rsidR="000B4759" w:rsidRPr="001B010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Представники виконавчого органу Київської міської ради (Київської міської державної адміністрації), суб’єкти господарювання,</w:t>
            </w:r>
          </w:p>
          <w:p w:rsidR="000B4759" w:rsidRPr="001B010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ГО «Асоціація мобільних кав’ярень»</w:t>
            </w:r>
          </w:p>
        </w:tc>
        <w:tc>
          <w:tcPr>
            <w:tcW w:w="3479" w:type="dxa"/>
          </w:tcPr>
          <w:p w:rsidR="000B4759" w:rsidRPr="001B010E" w:rsidRDefault="00E242A3" w:rsidP="007B441B">
            <w:pPr>
              <w:pStyle w:val="a5"/>
              <w:rPr>
                <w:rFonts w:ascii="Times New Roman" w:hAnsi="Times New Roman"/>
                <w:sz w:val="24"/>
                <w:szCs w:val="24"/>
                <w:lang w:val="uk-UA"/>
              </w:rPr>
            </w:pPr>
            <w:hyperlink r:id="rId22" w:history="1">
              <w:r w:rsidR="000B4759" w:rsidRPr="001B010E">
                <w:rPr>
                  <w:rStyle w:val="a3"/>
                  <w:rFonts w:ascii="Times New Roman" w:hAnsi="Times New Roman"/>
                  <w:sz w:val="24"/>
                  <w:szCs w:val="24"/>
                  <w:lang w:val="uk-UA"/>
                </w:rPr>
                <w:t>https://kievcity.gov.ua/content/90_departament-promyslovosti-ta-rozvytku-pidpryjemnytstva.html</w:t>
              </w:r>
            </w:hyperlink>
          </w:p>
          <w:p w:rsidR="000B4759" w:rsidRPr="001B010E" w:rsidRDefault="000B4759" w:rsidP="007B441B">
            <w:pPr>
              <w:pStyle w:val="a5"/>
              <w:rPr>
                <w:rFonts w:ascii="Times New Roman" w:hAnsi="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widowControl w:val="0"/>
              <w:rPr>
                <w:sz w:val="24"/>
                <w:szCs w:val="24"/>
              </w:rPr>
            </w:pPr>
            <w:proofErr w:type="spellStart"/>
            <w:r w:rsidRPr="001B010E">
              <w:rPr>
                <w:sz w:val="24"/>
                <w:szCs w:val="24"/>
              </w:rPr>
              <w:t>Стосовно</w:t>
            </w:r>
            <w:proofErr w:type="spellEnd"/>
            <w:r w:rsidRPr="001B010E">
              <w:rPr>
                <w:sz w:val="24"/>
                <w:szCs w:val="24"/>
              </w:rPr>
              <w:t xml:space="preserve"> </w:t>
            </w:r>
            <w:proofErr w:type="spellStart"/>
            <w:r w:rsidRPr="001B010E">
              <w:rPr>
                <w:sz w:val="24"/>
                <w:szCs w:val="24"/>
              </w:rPr>
              <w:t>надання</w:t>
            </w:r>
            <w:proofErr w:type="spellEnd"/>
            <w:r w:rsidRPr="001B010E">
              <w:rPr>
                <w:sz w:val="24"/>
                <w:szCs w:val="24"/>
              </w:rPr>
              <w:t xml:space="preserve"> </w:t>
            </w:r>
            <w:proofErr w:type="spellStart"/>
            <w:r w:rsidRPr="001B010E">
              <w:rPr>
                <w:sz w:val="24"/>
                <w:szCs w:val="24"/>
              </w:rPr>
              <w:t>роз’яснення</w:t>
            </w:r>
            <w:proofErr w:type="spellEnd"/>
            <w:r w:rsidRPr="001B010E">
              <w:rPr>
                <w:sz w:val="24"/>
                <w:szCs w:val="24"/>
              </w:rPr>
              <w:t xml:space="preserve"> </w:t>
            </w:r>
            <w:proofErr w:type="spellStart"/>
            <w:r w:rsidRPr="001B010E">
              <w:rPr>
                <w:sz w:val="24"/>
                <w:szCs w:val="24"/>
              </w:rPr>
              <w:t>з</w:t>
            </w:r>
            <w:proofErr w:type="spellEnd"/>
            <w:r w:rsidRPr="001B010E">
              <w:rPr>
                <w:sz w:val="24"/>
                <w:szCs w:val="24"/>
              </w:rPr>
              <w:t xml:space="preserve"> </w:t>
            </w:r>
            <w:proofErr w:type="spellStart"/>
            <w:r w:rsidRPr="001B010E">
              <w:rPr>
                <w:sz w:val="24"/>
                <w:szCs w:val="24"/>
              </w:rPr>
              <w:t>проведення</w:t>
            </w:r>
            <w:proofErr w:type="spellEnd"/>
            <w:r w:rsidRPr="001B010E">
              <w:rPr>
                <w:sz w:val="24"/>
                <w:szCs w:val="24"/>
              </w:rPr>
              <w:t xml:space="preserve"> </w:t>
            </w:r>
            <w:proofErr w:type="spellStart"/>
            <w:r w:rsidRPr="001B010E">
              <w:rPr>
                <w:sz w:val="24"/>
                <w:szCs w:val="24"/>
              </w:rPr>
              <w:t>реставраційних</w:t>
            </w:r>
            <w:proofErr w:type="spellEnd"/>
            <w:r w:rsidRPr="001B010E">
              <w:rPr>
                <w:sz w:val="24"/>
                <w:szCs w:val="24"/>
              </w:rPr>
              <w:t xml:space="preserve"> </w:t>
            </w:r>
            <w:proofErr w:type="spellStart"/>
            <w:r w:rsidRPr="001B010E">
              <w:rPr>
                <w:sz w:val="24"/>
                <w:szCs w:val="24"/>
              </w:rPr>
              <w:t>робіт</w:t>
            </w:r>
            <w:proofErr w:type="spellEnd"/>
            <w:r w:rsidRPr="001B010E">
              <w:rPr>
                <w:sz w:val="24"/>
                <w:szCs w:val="24"/>
              </w:rPr>
              <w:t xml:space="preserve"> </w:t>
            </w:r>
            <w:proofErr w:type="spellStart"/>
            <w:r w:rsidRPr="001B010E">
              <w:rPr>
                <w:sz w:val="24"/>
                <w:szCs w:val="24"/>
              </w:rPr>
              <w:t>буді</w:t>
            </w:r>
            <w:proofErr w:type="gramStart"/>
            <w:r w:rsidRPr="001B010E">
              <w:rPr>
                <w:sz w:val="24"/>
                <w:szCs w:val="24"/>
              </w:rPr>
              <w:t>вл</w:t>
            </w:r>
            <w:proofErr w:type="gramEnd"/>
            <w:r w:rsidRPr="001B010E">
              <w:rPr>
                <w:sz w:val="24"/>
                <w:szCs w:val="24"/>
              </w:rPr>
              <w:t>і</w:t>
            </w:r>
            <w:proofErr w:type="spellEnd"/>
            <w:r w:rsidRPr="001B010E">
              <w:rPr>
                <w:sz w:val="24"/>
                <w:szCs w:val="24"/>
              </w:rPr>
              <w:t xml:space="preserve"> </w:t>
            </w:r>
            <w:proofErr w:type="spellStart"/>
            <w:r w:rsidRPr="001B010E">
              <w:rPr>
                <w:sz w:val="24"/>
                <w:szCs w:val="24"/>
              </w:rPr>
              <w:t>Бессарабського</w:t>
            </w:r>
            <w:proofErr w:type="spellEnd"/>
            <w:r w:rsidRPr="001B010E">
              <w:rPr>
                <w:sz w:val="24"/>
                <w:szCs w:val="24"/>
              </w:rPr>
              <w:t xml:space="preserve"> ринку</w:t>
            </w:r>
          </w:p>
          <w:p w:rsidR="000B4759" w:rsidRPr="001B010E" w:rsidRDefault="000B4759" w:rsidP="007B441B">
            <w:pPr>
              <w:widowControl w:val="0"/>
              <w:rPr>
                <w:sz w:val="24"/>
                <w:szCs w:val="24"/>
              </w:rPr>
            </w:pPr>
          </w:p>
        </w:tc>
        <w:tc>
          <w:tcPr>
            <w:tcW w:w="2409" w:type="dxa"/>
          </w:tcPr>
          <w:p w:rsidR="000B4759" w:rsidRPr="001B010E" w:rsidRDefault="000B4759" w:rsidP="007B441B">
            <w:pPr>
              <w:widowControl w:val="0"/>
              <w:rPr>
                <w:sz w:val="24"/>
                <w:szCs w:val="24"/>
                <w:lang w:val="uk-UA"/>
              </w:rPr>
            </w:pPr>
            <w:proofErr w:type="spellStart"/>
            <w:r w:rsidRPr="001B010E">
              <w:rPr>
                <w:sz w:val="24"/>
                <w:szCs w:val="24"/>
              </w:rPr>
              <w:t>Зустріч</w:t>
            </w:r>
            <w:proofErr w:type="spellEnd"/>
            <w:r w:rsidRPr="001B010E">
              <w:rPr>
                <w:sz w:val="24"/>
                <w:szCs w:val="24"/>
              </w:rPr>
              <w:t xml:space="preserve"> </w:t>
            </w:r>
            <w:proofErr w:type="spellStart"/>
            <w:r w:rsidRPr="001B010E">
              <w:rPr>
                <w:sz w:val="24"/>
                <w:szCs w:val="24"/>
              </w:rPr>
              <w:t>з</w:t>
            </w:r>
            <w:proofErr w:type="spellEnd"/>
            <w:r w:rsidRPr="001B010E">
              <w:rPr>
                <w:sz w:val="24"/>
                <w:szCs w:val="24"/>
              </w:rPr>
              <w:t xml:space="preserve"> </w:t>
            </w:r>
            <w:proofErr w:type="spellStart"/>
            <w:r w:rsidRPr="001B010E">
              <w:rPr>
                <w:sz w:val="24"/>
                <w:szCs w:val="24"/>
              </w:rPr>
              <w:t>суб’єктами</w:t>
            </w:r>
            <w:proofErr w:type="spellEnd"/>
            <w:r w:rsidRPr="001B010E">
              <w:rPr>
                <w:sz w:val="24"/>
                <w:szCs w:val="24"/>
              </w:rPr>
              <w:t xml:space="preserve"> </w:t>
            </w:r>
            <w:proofErr w:type="spellStart"/>
            <w:r w:rsidRPr="001B010E">
              <w:rPr>
                <w:sz w:val="24"/>
                <w:szCs w:val="24"/>
              </w:rPr>
              <w:t>господарювання</w:t>
            </w:r>
            <w:proofErr w:type="spellEnd"/>
            <w:r w:rsidRPr="001B010E">
              <w:rPr>
                <w:sz w:val="24"/>
                <w:szCs w:val="24"/>
              </w:rPr>
              <w:t xml:space="preserve"> КП «</w:t>
            </w:r>
            <w:proofErr w:type="spellStart"/>
            <w:r w:rsidRPr="001B010E">
              <w:rPr>
                <w:sz w:val="24"/>
                <w:szCs w:val="24"/>
              </w:rPr>
              <w:t>Бессарабський</w:t>
            </w:r>
            <w:proofErr w:type="spellEnd"/>
            <w:r w:rsidRPr="001B010E">
              <w:rPr>
                <w:sz w:val="24"/>
                <w:szCs w:val="24"/>
              </w:rPr>
              <w:t xml:space="preserve"> </w:t>
            </w:r>
            <w:proofErr w:type="spellStart"/>
            <w:r w:rsidRPr="001B010E">
              <w:rPr>
                <w:sz w:val="24"/>
                <w:szCs w:val="24"/>
              </w:rPr>
              <w:t>ринок</w:t>
            </w:r>
            <w:proofErr w:type="spellEnd"/>
            <w:r w:rsidRPr="001B010E">
              <w:rPr>
                <w:sz w:val="24"/>
                <w:szCs w:val="24"/>
              </w:rPr>
              <w:t>»</w:t>
            </w:r>
          </w:p>
          <w:p w:rsidR="000B4759" w:rsidRPr="001B010E" w:rsidRDefault="000B4759" w:rsidP="007B441B">
            <w:pPr>
              <w:widowControl w:val="0"/>
              <w:rPr>
                <w:sz w:val="24"/>
                <w:szCs w:val="24"/>
              </w:rPr>
            </w:pPr>
          </w:p>
        </w:tc>
        <w:tc>
          <w:tcPr>
            <w:tcW w:w="1560" w:type="dxa"/>
          </w:tcPr>
          <w:p w:rsidR="000B4759" w:rsidRPr="001B010E" w:rsidRDefault="000B4759" w:rsidP="007B441B">
            <w:pPr>
              <w:widowControl w:val="0"/>
              <w:rPr>
                <w:sz w:val="24"/>
                <w:szCs w:val="24"/>
              </w:rPr>
            </w:pPr>
            <w:r>
              <w:rPr>
                <w:sz w:val="24"/>
                <w:szCs w:val="24"/>
                <w:lang w:val="en-US"/>
              </w:rPr>
              <w:t>25</w:t>
            </w:r>
            <w:r>
              <w:rPr>
                <w:sz w:val="24"/>
                <w:szCs w:val="24"/>
                <w:lang w:val="uk-UA"/>
              </w:rPr>
              <w:t>.</w:t>
            </w:r>
            <w:r>
              <w:rPr>
                <w:sz w:val="24"/>
                <w:szCs w:val="24"/>
                <w:lang w:val="en-US"/>
              </w:rPr>
              <w:t>11</w:t>
            </w:r>
            <w:r>
              <w:rPr>
                <w:sz w:val="24"/>
                <w:szCs w:val="24"/>
                <w:lang w:val="uk-UA"/>
              </w:rPr>
              <w:t>.</w:t>
            </w:r>
            <w:r w:rsidRPr="001B010E">
              <w:rPr>
                <w:sz w:val="24"/>
                <w:szCs w:val="24"/>
              </w:rPr>
              <w:t>2015</w:t>
            </w:r>
          </w:p>
        </w:tc>
        <w:tc>
          <w:tcPr>
            <w:tcW w:w="1275" w:type="dxa"/>
          </w:tcPr>
          <w:p w:rsidR="000B4759" w:rsidRPr="001B010E" w:rsidRDefault="000B4759" w:rsidP="007B441B">
            <w:pPr>
              <w:widowControl w:val="0"/>
              <w:rPr>
                <w:sz w:val="24"/>
                <w:szCs w:val="24"/>
              </w:rPr>
            </w:pPr>
            <w:r w:rsidRPr="001B010E">
              <w:rPr>
                <w:sz w:val="24"/>
                <w:szCs w:val="24"/>
              </w:rPr>
              <w:t>25</w:t>
            </w:r>
          </w:p>
        </w:tc>
        <w:tc>
          <w:tcPr>
            <w:tcW w:w="2694" w:type="dxa"/>
          </w:tcPr>
          <w:p w:rsidR="000B4759" w:rsidRPr="001B010E" w:rsidRDefault="000B4759" w:rsidP="007B441B">
            <w:pPr>
              <w:widowControl w:val="0"/>
              <w:rPr>
                <w:sz w:val="24"/>
                <w:szCs w:val="24"/>
              </w:rPr>
            </w:pPr>
            <w:proofErr w:type="spellStart"/>
            <w:r w:rsidRPr="001B010E">
              <w:rPr>
                <w:sz w:val="24"/>
                <w:szCs w:val="24"/>
              </w:rPr>
              <w:t>Представники</w:t>
            </w:r>
            <w:proofErr w:type="spellEnd"/>
            <w:r w:rsidRPr="001B010E">
              <w:rPr>
                <w:sz w:val="24"/>
                <w:szCs w:val="24"/>
              </w:rPr>
              <w:t xml:space="preserve"> </w:t>
            </w:r>
            <w:proofErr w:type="spellStart"/>
            <w:r w:rsidRPr="001B010E">
              <w:rPr>
                <w:sz w:val="24"/>
                <w:szCs w:val="24"/>
              </w:rPr>
              <w:t>виконавчого</w:t>
            </w:r>
            <w:proofErr w:type="spellEnd"/>
            <w:r w:rsidRPr="001B010E">
              <w:rPr>
                <w:sz w:val="24"/>
                <w:szCs w:val="24"/>
              </w:rPr>
              <w:t xml:space="preserve"> органу </w:t>
            </w:r>
            <w:proofErr w:type="spellStart"/>
            <w:r w:rsidRPr="001B010E">
              <w:rPr>
                <w:sz w:val="24"/>
                <w:szCs w:val="24"/>
              </w:rPr>
              <w:t>Київської</w:t>
            </w:r>
            <w:proofErr w:type="spellEnd"/>
            <w:r w:rsidRPr="001B010E">
              <w:rPr>
                <w:sz w:val="24"/>
                <w:szCs w:val="24"/>
              </w:rPr>
              <w:t xml:space="preserve"> </w:t>
            </w:r>
            <w:proofErr w:type="spellStart"/>
            <w:r w:rsidRPr="001B010E">
              <w:rPr>
                <w:sz w:val="24"/>
                <w:szCs w:val="24"/>
              </w:rPr>
              <w:t>міської</w:t>
            </w:r>
            <w:proofErr w:type="spellEnd"/>
            <w:r w:rsidRPr="001B010E">
              <w:rPr>
                <w:sz w:val="24"/>
                <w:szCs w:val="24"/>
              </w:rPr>
              <w:t xml:space="preserve"> ради (</w:t>
            </w:r>
            <w:proofErr w:type="spellStart"/>
            <w:r w:rsidRPr="001B010E">
              <w:rPr>
                <w:sz w:val="24"/>
                <w:szCs w:val="24"/>
              </w:rPr>
              <w:t>Київської</w:t>
            </w:r>
            <w:proofErr w:type="spellEnd"/>
            <w:r w:rsidRPr="001B010E">
              <w:rPr>
                <w:sz w:val="24"/>
                <w:szCs w:val="24"/>
              </w:rPr>
              <w:t xml:space="preserve"> </w:t>
            </w:r>
            <w:proofErr w:type="spellStart"/>
            <w:r w:rsidRPr="001B010E">
              <w:rPr>
                <w:sz w:val="24"/>
                <w:szCs w:val="24"/>
              </w:rPr>
              <w:t>міської</w:t>
            </w:r>
            <w:proofErr w:type="spellEnd"/>
            <w:r w:rsidRPr="001B010E">
              <w:rPr>
                <w:sz w:val="24"/>
                <w:szCs w:val="24"/>
              </w:rPr>
              <w:t xml:space="preserve"> </w:t>
            </w:r>
            <w:proofErr w:type="spellStart"/>
            <w:r w:rsidRPr="001B010E">
              <w:rPr>
                <w:sz w:val="24"/>
                <w:szCs w:val="24"/>
              </w:rPr>
              <w:t>державної</w:t>
            </w:r>
            <w:proofErr w:type="spellEnd"/>
            <w:r w:rsidRPr="001B010E">
              <w:rPr>
                <w:sz w:val="24"/>
                <w:szCs w:val="24"/>
              </w:rPr>
              <w:t xml:space="preserve"> </w:t>
            </w:r>
            <w:proofErr w:type="spellStart"/>
            <w:r w:rsidRPr="001B010E">
              <w:rPr>
                <w:sz w:val="24"/>
                <w:szCs w:val="24"/>
              </w:rPr>
              <w:t>адміністрації</w:t>
            </w:r>
            <w:proofErr w:type="spellEnd"/>
            <w:r w:rsidRPr="001B010E">
              <w:rPr>
                <w:sz w:val="24"/>
                <w:szCs w:val="24"/>
              </w:rPr>
              <w:t xml:space="preserve">), </w:t>
            </w:r>
            <w:proofErr w:type="spellStart"/>
            <w:r w:rsidRPr="001B010E">
              <w:rPr>
                <w:sz w:val="24"/>
                <w:szCs w:val="24"/>
              </w:rPr>
              <w:t>районних</w:t>
            </w:r>
            <w:proofErr w:type="spellEnd"/>
            <w:r w:rsidRPr="001B010E">
              <w:rPr>
                <w:sz w:val="24"/>
                <w:szCs w:val="24"/>
              </w:rPr>
              <w:t xml:space="preserve"> в м.</w:t>
            </w:r>
            <w:r>
              <w:rPr>
                <w:sz w:val="24"/>
                <w:szCs w:val="24"/>
              </w:rPr>
              <w:t xml:space="preserve"> </w:t>
            </w:r>
            <w:proofErr w:type="spellStart"/>
            <w:r>
              <w:rPr>
                <w:sz w:val="24"/>
                <w:szCs w:val="24"/>
              </w:rPr>
              <w:t>Києві</w:t>
            </w:r>
            <w:proofErr w:type="spellEnd"/>
            <w:r>
              <w:rPr>
                <w:sz w:val="24"/>
                <w:szCs w:val="24"/>
              </w:rPr>
              <w:t xml:space="preserve"> </w:t>
            </w:r>
            <w:proofErr w:type="spellStart"/>
            <w:r>
              <w:rPr>
                <w:sz w:val="24"/>
                <w:szCs w:val="24"/>
              </w:rPr>
              <w:t>державних</w:t>
            </w:r>
            <w:proofErr w:type="spellEnd"/>
            <w:r>
              <w:rPr>
                <w:sz w:val="24"/>
                <w:szCs w:val="24"/>
              </w:rPr>
              <w:t xml:space="preserve"> </w:t>
            </w:r>
            <w:proofErr w:type="spellStart"/>
            <w:r>
              <w:rPr>
                <w:sz w:val="24"/>
                <w:szCs w:val="24"/>
              </w:rPr>
              <w:t>адміністрацій</w:t>
            </w:r>
            <w:proofErr w:type="spellEnd"/>
            <w:r>
              <w:rPr>
                <w:sz w:val="24"/>
                <w:szCs w:val="24"/>
                <w:lang w:val="uk-UA"/>
              </w:rPr>
              <w:t>,</w:t>
            </w:r>
            <w:r w:rsidRPr="001B010E">
              <w:rPr>
                <w:sz w:val="24"/>
                <w:szCs w:val="24"/>
              </w:rPr>
              <w:t xml:space="preserve"> </w:t>
            </w:r>
            <w:proofErr w:type="spellStart"/>
            <w:r w:rsidRPr="001B010E">
              <w:rPr>
                <w:sz w:val="24"/>
                <w:szCs w:val="24"/>
              </w:rPr>
              <w:t>суб’єктів</w:t>
            </w:r>
            <w:proofErr w:type="spellEnd"/>
            <w:r w:rsidRPr="001B010E">
              <w:rPr>
                <w:sz w:val="24"/>
                <w:szCs w:val="24"/>
              </w:rPr>
              <w:t xml:space="preserve"> </w:t>
            </w:r>
            <w:proofErr w:type="spellStart"/>
            <w:r w:rsidRPr="001B010E">
              <w:rPr>
                <w:sz w:val="24"/>
                <w:szCs w:val="24"/>
              </w:rPr>
              <w:t>господарювання</w:t>
            </w:r>
            <w:proofErr w:type="spellEnd"/>
            <w:r w:rsidRPr="001B010E">
              <w:rPr>
                <w:sz w:val="24"/>
                <w:szCs w:val="24"/>
              </w:rPr>
              <w:t xml:space="preserve"> КП «</w:t>
            </w:r>
            <w:proofErr w:type="spellStart"/>
            <w:r w:rsidRPr="001B010E">
              <w:rPr>
                <w:sz w:val="24"/>
                <w:szCs w:val="24"/>
              </w:rPr>
              <w:t>Бессарабський</w:t>
            </w:r>
            <w:proofErr w:type="spellEnd"/>
            <w:r w:rsidRPr="001B010E">
              <w:rPr>
                <w:sz w:val="24"/>
                <w:szCs w:val="24"/>
              </w:rPr>
              <w:t xml:space="preserve"> </w:t>
            </w:r>
            <w:proofErr w:type="spellStart"/>
            <w:r w:rsidRPr="001B010E">
              <w:rPr>
                <w:sz w:val="24"/>
                <w:szCs w:val="24"/>
              </w:rPr>
              <w:t>ринок</w:t>
            </w:r>
            <w:proofErr w:type="spellEnd"/>
            <w:r w:rsidRPr="001B010E">
              <w:rPr>
                <w:sz w:val="24"/>
                <w:szCs w:val="24"/>
              </w:rPr>
              <w:t>»</w:t>
            </w:r>
          </w:p>
        </w:tc>
        <w:tc>
          <w:tcPr>
            <w:tcW w:w="3479" w:type="dxa"/>
          </w:tcPr>
          <w:p w:rsidR="000B4759" w:rsidRPr="001B010E" w:rsidRDefault="00E242A3" w:rsidP="007B441B">
            <w:pPr>
              <w:pStyle w:val="a5"/>
              <w:rPr>
                <w:rFonts w:ascii="Times New Roman" w:hAnsi="Times New Roman"/>
                <w:sz w:val="24"/>
                <w:szCs w:val="24"/>
                <w:lang w:val="uk-UA"/>
              </w:rPr>
            </w:pPr>
            <w:hyperlink r:id="rId23" w:history="1">
              <w:r w:rsidR="000B4759" w:rsidRPr="001B010E">
                <w:rPr>
                  <w:rStyle w:val="a3"/>
                  <w:rFonts w:ascii="Times New Roman" w:hAnsi="Times New Roman"/>
                  <w:sz w:val="24"/>
                  <w:szCs w:val="24"/>
                  <w:lang w:val="uk-UA"/>
                </w:rPr>
                <w:t>https://kievcity.gov.ua/content/90_departament-promyslovosti-ta-rozvytku-pidpryjemnytstva.html</w:t>
              </w:r>
            </w:hyperlink>
          </w:p>
          <w:p w:rsidR="000B4759" w:rsidRPr="001B010E" w:rsidRDefault="000B4759" w:rsidP="007B441B">
            <w:pPr>
              <w:pStyle w:val="a5"/>
              <w:rPr>
                <w:rFonts w:ascii="Times New Roman" w:hAnsi="Times New Roman"/>
                <w:sz w:val="24"/>
                <w:szCs w:val="24"/>
                <w:lang w:val="uk-UA"/>
              </w:rPr>
            </w:pPr>
          </w:p>
        </w:tc>
      </w:tr>
      <w:tr w:rsidR="000B4759" w:rsidRPr="00B375A3" w:rsidTr="00637B9B">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956883">
              <w:rPr>
                <w:rFonts w:ascii="Times New Roman" w:hAnsi="Times New Roman" w:cs="Times New Roman"/>
                <w:sz w:val="24"/>
                <w:szCs w:val="24"/>
                <w:shd w:val="clear" w:color="auto" w:fill="FFFFFF"/>
                <w:lang w:val="uk-UA"/>
              </w:rPr>
              <w:t>П</w:t>
            </w:r>
            <w:proofErr w:type="spellStart"/>
            <w:r w:rsidRPr="00956883">
              <w:rPr>
                <w:rFonts w:ascii="Times New Roman" w:hAnsi="Times New Roman" w:cs="Times New Roman"/>
                <w:sz w:val="24"/>
                <w:szCs w:val="24"/>
                <w:shd w:val="clear" w:color="auto" w:fill="FFFFFF"/>
              </w:rPr>
              <w:t>роект</w:t>
            </w:r>
            <w:proofErr w:type="spellEnd"/>
            <w:r w:rsidRPr="00956883">
              <w:rPr>
                <w:rFonts w:ascii="Times New Roman" w:hAnsi="Times New Roman" w:cs="Times New Roman"/>
                <w:sz w:val="24"/>
                <w:szCs w:val="24"/>
                <w:shd w:val="clear" w:color="auto" w:fill="FFFFFF"/>
              </w:rPr>
              <w:t xml:space="preserve"> бюджету </w:t>
            </w:r>
            <w:r w:rsidRPr="00956883">
              <w:rPr>
                <w:rFonts w:ascii="Times New Roman" w:hAnsi="Times New Roman" w:cs="Times New Roman"/>
                <w:sz w:val="24"/>
                <w:szCs w:val="24"/>
                <w:shd w:val="clear" w:color="auto" w:fill="FFFFFF"/>
                <w:lang w:val="uk-UA"/>
              </w:rPr>
              <w:t xml:space="preserve">міста Києва на 2016 рік </w:t>
            </w:r>
            <w:r w:rsidRPr="00956883">
              <w:rPr>
                <w:rFonts w:ascii="Times New Roman" w:hAnsi="Times New Roman" w:cs="Times New Roman"/>
                <w:sz w:val="24"/>
                <w:szCs w:val="24"/>
                <w:shd w:val="clear" w:color="auto" w:fill="FFFFFF"/>
              </w:rPr>
              <w:t xml:space="preserve">та </w:t>
            </w:r>
            <w:proofErr w:type="spellStart"/>
            <w:r w:rsidRPr="00956883">
              <w:rPr>
                <w:rFonts w:ascii="Times New Roman" w:hAnsi="Times New Roman" w:cs="Times New Roman"/>
                <w:sz w:val="24"/>
                <w:szCs w:val="24"/>
                <w:shd w:val="clear" w:color="auto" w:fill="FFFFFF"/>
              </w:rPr>
              <w:t>програм</w:t>
            </w:r>
            <w:proofErr w:type="spellEnd"/>
            <w:r w:rsidRPr="00956883">
              <w:rPr>
                <w:rFonts w:ascii="Times New Roman" w:hAnsi="Times New Roman" w:cs="Times New Roman"/>
                <w:sz w:val="24"/>
                <w:szCs w:val="24"/>
                <w:shd w:val="clear" w:color="auto" w:fill="FFFFFF"/>
                <w:lang w:val="uk-UA"/>
              </w:rPr>
              <w:t>а</w:t>
            </w:r>
            <w:r w:rsidRPr="00956883">
              <w:rPr>
                <w:rFonts w:ascii="Times New Roman" w:hAnsi="Times New Roman" w:cs="Times New Roman"/>
                <w:sz w:val="24"/>
                <w:szCs w:val="24"/>
                <w:shd w:val="clear" w:color="auto" w:fill="FFFFFF"/>
              </w:rPr>
              <w:t xml:space="preserve"> </w:t>
            </w:r>
            <w:proofErr w:type="spellStart"/>
            <w:r w:rsidRPr="00956883">
              <w:rPr>
                <w:rFonts w:ascii="Times New Roman" w:hAnsi="Times New Roman" w:cs="Times New Roman"/>
                <w:sz w:val="24"/>
                <w:szCs w:val="24"/>
                <w:shd w:val="clear" w:color="auto" w:fill="FFFFFF"/>
              </w:rPr>
              <w:t>економічного</w:t>
            </w:r>
            <w:proofErr w:type="spellEnd"/>
            <w:r w:rsidRPr="00956883">
              <w:rPr>
                <w:rFonts w:ascii="Times New Roman" w:hAnsi="Times New Roman" w:cs="Times New Roman"/>
                <w:sz w:val="24"/>
                <w:szCs w:val="24"/>
                <w:shd w:val="clear" w:color="auto" w:fill="FFFFFF"/>
              </w:rPr>
              <w:t xml:space="preserve"> </w:t>
            </w:r>
            <w:proofErr w:type="spellStart"/>
            <w:r w:rsidRPr="00956883">
              <w:rPr>
                <w:rFonts w:ascii="Times New Roman" w:hAnsi="Times New Roman" w:cs="Times New Roman"/>
                <w:sz w:val="24"/>
                <w:szCs w:val="24"/>
                <w:shd w:val="clear" w:color="auto" w:fill="FFFFFF"/>
              </w:rPr>
              <w:t>і</w:t>
            </w:r>
            <w:proofErr w:type="spellEnd"/>
            <w:r w:rsidRPr="00956883">
              <w:rPr>
                <w:rFonts w:ascii="Times New Roman" w:hAnsi="Times New Roman" w:cs="Times New Roman"/>
                <w:sz w:val="24"/>
                <w:szCs w:val="24"/>
                <w:shd w:val="clear" w:color="auto" w:fill="FFFFFF"/>
              </w:rPr>
              <w:t xml:space="preserve"> </w:t>
            </w:r>
            <w:proofErr w:type="spellStart"/>
            <w:r w:rsidRPr="00956883">
              <w:rPr>
                <w:rFonts w:ascii="Times New Roman" w:hAnsi="Times New Roman" w:cs="Times New Roman"/>
                <w:sz w:val="24"/>
                <w:szCs w:val="24"/>
                <w:shd w:val="clear" w:color="auto" w:fill="FFFFFF"/>
              </w:rPr>
              <w:t>соціального</w:t>
            </w:r>
            <w:proofErr w:type="spellEnd"/>
            <w:r w:rsidRPr="00956883">
              <w:rPr>
                <w:rFonts w:ascii="Times New Roman" w:hAnsi="Times New Roman" w:cs="Times New Roman"/>
                <w:sz w:val="24"/>
                <w:szCs w:val="24"/>
                <w:shd w:val="clear" w:color="auto" w:fill="FFFFFF"/>
              </w:rPr>
              <w:t xml:space="preserve"> </w:t>
            </w:r>
            <w:proofErr w:type="spellStart"/>
            <w:r w:rsidRPr="00956883">
              <w:rPr>
                <w:rFonts w:ascii="Times New Roman" w:hAnsi="Times New Roman" w:cs="Times New Roman"/>
                <w:sz w:val="24"/>
                <w:szCs w:val="24"/>
                <w:shd w:val="clear" w:color="auto" w:fill="FFFFFF"/>
              </w:rPr>
              <w:t>розвитку</w:t>
            </w:r>
            <w:proofErr w:type="spellEnd"/>
            <w:r w:rsidRPr="00956883">
              <w:rPr>
                <w:rFonts w:ascii="Times New Roman" w:hAnsi="Times New Roman" w:cs="Times New Roman"/>
                <w:sz w:val="24"/>
                <w:szCs w:val="24"/>
                <w:shd w:val="clear" w:color="auto" w:fill="FFFFFF"/>
              </w:rPr>
              <w:t xml:space="preserve"> </w:t>
            </w:r>
            <w:proofErr w:type="spellStart"/>
            <w:r w:rsidRPr="00956883">
              <w:rPr>
                <w:rFonts w:ascii="Times New Roman" w:hAnsi="Times New Roman" w:cs="Times New Roman"/>
                <w:sz w:val="24"/>
                <w:szCs w:val="24"/>
                <w:shd w:val="clear" w:color="auto" w:fill="FFFFFF"/>
              </w:rPr>
              <w:t>Києва</w:t>
            </w:r>
            <w:proofErr w:type="spellEnd"/>
            <w:r w:rsidRPr="00956883">
              <w:rPr>
                <w:rFonts w:ascii="Times New Roman" w:hAnsi="Times New Roman" w:cs="Times New Roman"/>
                <w:sz w:val="24"/>
                <w:szCs w:val="24"/>
                <w:shd w:val="clear" w:color="auto" w:fill="FFFFFF"/>
              </w:rPr>
              <w:t xml:space="preserve"> на 2016 </w:t>
            </w:r>
            <w:proofErr w:type="spellStart"/>
            <w:r w:rsidRPr="00956883">
              <w:rPr>
                <w:rFonts w:ascii="Times New Roman" w:hAnsi="Times New Roman" w:cs="Times New Roman"/>
                <w:sz w:val="24"/>
                <w:szCs w:val="24"/>
                <w:shd w:val="clear" w:color="auto" w:fill="FFFFFF"/>
              </w:rPr>
              <w:t>рік</w:t>
            </w:r>
            <w:proofErr w:type="spellEnd"/>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Громадське обговорення</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en-US"/>
              </w:rPr>
              <w:t>09</w:t>
            </w:r>
            <w:r w:rsidRPr="001B010E">
              <w:rPr>
                <w:rFonts w:ascii="Times New Roman" w:hAnsi="Times New Roman" w:cs="Times New Roman"/>
                <w:sz w:val="24"/>
                <w:szCs w:val="24"/>
              </w:rPr>
              <w:t>.12.2015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130</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Депутати Київської міської ради, представники Київської міської державної адміністрації, районних в місті Києві державних адміністрацій, громадськість міста, активна молодь</w:t>
            </w:r>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24" w:history="1">
              <w:r w:rsidR="000B4759" w:rsidRPr="001B010E">
                <w:rPr>
                  <w:rStyle w:val="a3"/>
                  <w:rFonts w:ascii="Times New Roman" w:hAnsi="Times New Roman" w:cs="Times New Roman"/>
                  <w:sz w:val="24"/>
                  <w:szCs w:val="24"/>
                  <w:lang w:val="uk-UA"/>
                </w:rPr>
                <w:t>https://kievcity.gov.ua/news/31736.html</w:t>
              </w:r>
            </w:hyperlink>
          </w:p>
        </w:tc>
      </w:tr>
      <w:tr w:rsidR="000B4759" w:rsidRPr="001B010E" w:rsidTr="0002344F">
        <w:tc>
          <w:tcPr>
            <w:tcW w:w="15353" w:type="dxa"/>
            <w:gridSpan w:val="7"/>
          </w:tcPr>
          <w:p w:rsidR="000B4759" w:rsidRPr="001B010E" w:rsidRDefault="000B4759" w:rsidP="000B4759">
            <w:pPr>
              <w:pStyle w:val="a9"/>
              <w:ind w:left="360"/>
              <w:rPr>
                <w:sz w:val="24"/>
                <w:szCs w:val="24"/>
                <w:lang w:val="uk-UA"/>
              </w:rPr>
            </w:pPr>
          </w:p>
          <w:p w:rsidR="000B4759" w:rsidRPr="001B010E" w:rsidRDefault="000B4759" w:rsidP="000B4759">
            <w:pPr>
              <w:pStyle w:val="a9"/>
              <w:ind w:left="360"/>
              <w:jc w:val="center"/>
              <w:rPr>
                <w:b/>
                <w:sz w:val="24"/>
                <w:szCs w:val="24"/>
                <w:lang w:val="uk-UA"/>
              </w:rPr>
            </w:pPr>
            <w:proofErr w:type="spellStart"/>
            <w:r w:rsidRPr="001B010E">
              <w:rPr>
                <w:b/>
                <w:sz w:val="24"/>
                <w:szCs w:val="24"/>
                <w:lang w:val="uk-UA"/>
              </w:rPr>
              <w:t>Інтернет-</w:t>
            </w:r>
            <w:proofErr w:type="spellEnd"/>
            <w:r w:rsidRPr="001B010E">
              <w:rPr>
                <w:b/>
                <w:sz w:val="24"/>
                <w:szCs w:val="24"/>
                <w:lang w:val="uk-UA"/>
              </w:rPr>
              <w:t xml:space="preserve">, </w:t>
            </w:r>
            <w:proofErr w:type="spellStart"/>
            <w:r w:rsidRPr="001B010E">
              <w:rPr>
                <w:b/>
                <w:sz w:val="24"/>
                <w:szCs w:val="24"/>
                <w:lang w:val="uk-UA"/>
              </w:rPr>
              <w:t>відеоконференції</w:t>
            </w:r>
            <w:proofErr w:type="spellEnd"/>
          </w:p>
        </w:tc>
      </w:tr>
      <w:tr w:rsidR="000B4759" w:rsidRPr="001B010E" w:rsidTr="0002344F">
        <w:tc>
          <w:tcPr>
            <w:tcW w:w="583" w:type="dxa"/>
          </w:tcPr>
          <w:p w:rsidR="000B4759" w:rsidRPr="001B010E" w:rsidRDefault="000B4759" w:rsidP="000B4759">
            <w:pPr>
              <w:pStyle w:val="a9"/>
              <w:ind w:left="360"/>
              <w:rPr>
                <w:b/>
                <w:sz w:val="24"/>
                <w:szCs w:val="24"/>
                <w:lang w:val="uk-UA"/>
              </w:rPr>
            </w:pPr>
          </w:p>
        </w:tc>
        <w:tc>
          <w:tcPr>
            <w:tcW w:w="3353" w:type="dxa"/>
          </w:tcPr>
          <w:p w:rsidR="000B4759" w:rsidRPr="001B010E" w:rsidRDefault="000B4759" w:rsidP="000B4759">
            <w:pPr>
              <w:rPr>
                <w:sz w:val="24"/>
                <w:szCs w:val="24"/>
                <w:lang w:val="uk-UA"/>
              </w:rPr>
            </w:pPr>
          </w:p>
        </w:tc>
        <w:tc>
          <w:tcPr>
            <w:tcW w:w="2409" w:type="dxa"/>
          </w:tcPr>
          <w:p w:rsidR="000B4759" w:rsidRPr="001B010E" w:rsidRDefault="000B4759" w:rsidP="000B4759">
            <w:pPr>
              <w:rPr>
                <w:sz w:val="24"/>
                <w:szCs w:val="24"/>
                <w:lang w:val="en-US"/>
              </w:rPr>
            </w:pPr>
          </w:p>
        </w:tc>
        <w:tc>
          <w:tcPr>
            <w:tcW w:w="1560" w:type="dxa"/>
          </w:tcPr>
          <w:p w:rsidR="000B4759" w:rsidRPr="001B010E" w:rsidRDefault="000B4759" w:rsidP="000B4759">
            <w:pPr>
              <w:rPr>
                <w:sz w:val="24"/>
                <w:szCs w:val="24"/>
                <w:lang w:val="uk-UA"/>
              </w:rPr>
            </w:pPr>
          </w:p>
        </w:tc>
        <w:tc>
          <w:tcPr>
            <w:tcW w:w="1275" w:type="dxa"/>
          </w:tcPr>
          <w:p w:rsidR="000B4759" w:rsidRPr="001B010E" w:rsidRDefault="000B4759" w:rsidP="000B4759">
            <w:pPr>
              <w:rPr>
                <w:sz w:val="24"/>
                <w:szCs w:val="24"/>
                <w:lang w:val="uk-UA"/>
              </w:rPr>
            </w:pPr>
          </w:p>
        </w:tc>
        <w:tc>
          <w:tcPr>
            <w:tcW w:w="2694" w:type="dxa"/>
          </w:tcPr>
          <w:p w:rsidR="000B4759" w:rsidRPr="001B010E" w:rsidRDefault="000B4759" w:rsidP="000B4759">
            <w:pPr>
              <w:rPr>
                <w:sz w:val="24"/>
                <w:szCs w:val="24"/>
                <w:lang w:val="uk-UA"/>
              </w:rPr>
            </w:pPr>
          </w:p>
        </w:tc>
        <w:tc>
          <w:tcPr>
            <w:tcW w:w="3479" w:type="dxa"/>
          </w:tcPr>
          <w:p w:rsidR="000B4759" w:rsidRPr="001B010E" w:rsidRDefault="000B4759" w:rsidP="000B4759">
            <w:pPr>
              <w:rPr>
                <w:sz w:val="24"/>
                <w:szCs w:val="24"/>
                <w:lang w:val="uk-UA"/>
              </w:rPr>
            </w:pPr>
          </w:p>
        </w:tc>
      </w:tr>
      <w:tr w:rsidR="000B4759" w:rsidRPr="001B010E" w:rsidTr="0002344F">
        <w:trPr>
          <w:cantSplit/>
        </w:trPr>
        <w:tc>
          <w:tcPr>
            <w:tcW w:w="15353" w:type="dxa"/>
            <w:gridSpan w:val="7"/>
          </w:tcPr>
          <w:p w:rsidR="000B4759" w:rsidRPr="001B010E" w:rsidRDefault="000B4759" w:rsidP="000B4759">
            <w:pPr>
              <w:pStyle w:val="a9"/>
              <w:ind w:left="360"/>
              <w:rPr>
                <w:sz w:val="24"/>
                <w:szCs w:val="24"/>
                <w:lang w:val="uk-UA"/>
              </w:rPr>
            </w:pPr>
          </w:p>
          <w:p w:rsidR="000B4759" w:rsidRPr="001B010E" w:rsidRDefault="000B4759" w:rsidP="000B4759">
            <w:pPr>
              <w:pStyle w:val="a9"/>
              <w:ind w:left="360"/>
              <w:jc w:val="center"/>
              <w:rPr>
                <w:b/>
                <w:sz w:val="24"/>
                <w:szCs w:val="24"/>
                <w:lang w:val="uk-UA"/>
              </w:rPr>
            </w:pPr>
            <w:r w:rsidRPr="001B010E">
              <w:rPr>
                <w:b/>
                <w:sz w:val="24"/>
                <w:szCs w:val="24"/>
                <w:lang w:val="uk-UA"/>
              </w:rPr>
              <w:t>Електронні консультації (обговорення на веб-сайті органу виконавчої влади)</w:t>
            </w:r>
          </w:p>
        </w:tc>
      </w:tr>
      <w:tr w:rsidR="000B4759" w:rsidRPr="001B010E"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color w:val="FF0000"/>
                <w:sz w:val="24"/>
                <w:szCs w:val="24"/>
                <w:lang w:val="uk-UA"/>
              </w:rPr>
            </w:pPr>
            <w:r w:rsidRPr="001B010E">
              <w:rPr>
                <w:rFonts w:ascii="Times New Roman" w:hAnsi="Times New Roman" w:cs="Times New Roman"/>
                <w:sz w:val="24"/>
                <w:szCs w:val="24"/>
                <w:lang w:val="uk-UA"/>
              </w:rPr>
              <w:t>Проект рішення Київської міської ради щодо перейменування вулиці у Солом’янському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03.08.2015-03.10.2015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467</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25" w:history="1">
              <w:r w:rsidR="000B4759" w:rsidRPr="001B010E">
                <w:rPr>
                  <w:rStyle w:val="a3"/>
                  <w:rFonts w:ascii="Times New Roman" w:hAnsi="Times New Roman" w:cs="Times New Roman"/>
                  <w:sz w:val="24"/>
                  <w:szCs w:val="24"/>
                </w:rPr>
                <w:t>http://projects.kievcity.gov.ua/projects/?s=2</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Шевченківському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rPr>
                <w:sz w:val="24"/>
                <w:szCs w:val="24"/>
                <w:lang w:val="uk-UA" w:eastAsia="en-US"/>
              </w:rPr>
            </w:pPr>
            <w:r w:rsidRPr="001B010E">
              <w:rPr>
                <w:rFonts w:eastAsiaTheme="minorHAnsi"/>
                <w:sz w:val="24"/>
                <w:szCs w:val="24"/>
                <w:lang w:val="uk-UA" w:eastAsia="en-US"/>
              </w:rPr>
              <w:t>03.08.2015-03.10.2015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302</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26" w:history="1">
              <w:r w:rsidR="000B4759" w:rsidRPr="001B010E">
                <w:rPr>
                  <w:rStyle w:val="a3"/>
                  <w:rFonts w:ascii="Times New Roman" w:hAnsi="Times New Roman" w:cs="Times New Roman"/>
                  <w:sz w:val="24"/>
                  <w:szCs w:val="24"/>
                </w:rPr>
                <w:t>http://projects.kievcity.gov.ua/projects/?s=2</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Голосіївському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03.08.2015-03.10.2015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2256</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27" w:history="1">
              <w:r w:rsidR="000B4759" w:rsidRPr="001B010E">
                <w:rPr>
                  <w:rStyle w:val="a3"/>
                  <w:rFonts w:ascii="Times New Roman" w:hAnsi="Times New Roman" w:cs="Times New Roman"/>
                  <w:sz w:val="24"/>
                  <w:szCs w:val="24"/>
                </w:rPr>
                <w:t>http://projects.kievcity.gov.ua/projects/?s=2</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Святошинському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03.08.2015-03.10.2015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1570</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28" w:history="1">
              <w:r w:rsidR="000B4759" w:rsidRPr="001B010E">
                <w:rPr>
                  <w:rStyle w:val="a3"/>
                  <w:rFonts w:ascii="Times New Roman" w:hAnsi="Times New Roman" w:cs="Times New Roman"/>
                  <w:sz w:val="24"/>
                  <w:szCs w:val="24"/>
                </w:rPr>
                <w:t>http://projects.kievcity.gov.ua/projects/?start=10&amp;s=2&amp;c=0&amp;d=0&amp;fd=21&amp;fm=5&amp;fy=2014&amp;td=21&amp;tm=9&amp;ty=2015&amp;o=0</w:t>
              </w:r>
            </w:hyperlink>
          </w:p>
        </w:tc>
      </w:tr>
      <w:tr w:rsidR="000B4759" w:rsidRPr="001B010E" w:rsidTr="00637B9B">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Печерському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03.08.2015-03.10.2015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391</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29" w:history="1">
              <w:r w:rsidR="000B4759" w:rsidRPr="001B010E">
                <w:rPr>
                  <w:rStyle w:val="a3"/>
                  <w:rFonts w:ascii="Times New Roman" w:hAnsi="Times New Roman" w:cs="Times New Roman"/>
                  <w:sz w:val="24"/>
                  <w:szCs w:val="24"/>
                </w:rPr>
                <w:t>http://projects.kievcity.gov.ua/projects/?start=10&amp;s=2&amp;c=0&amp;d=0&amp;fd=21&amp;fm=5&amp;fy=2014&amp;td=21&amp;tm=9&amp;ty=2015&amp;o=0</w:t>
              </w:r>
            </w:hyperlink>
          </w:p>
        </w:tc>
      </w:tr>
      <w:tr w:rsidR="000B4759" w:rsidRPr="001B010E"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Дніпровському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03.08.2015-03.10.2015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671</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0" w:history="1">
              <w:r w:rsidR="000B4759" w:rsidRPr="001B010E">
                <w:rPr>
                  <w:rStyle w:val="a3"/>
                  <w:rFonts w:ascii="Times New Roman" w:hAnsi="Times New Roman" w:cs="Times New Roman"/>
                  <w:sz w:val="24"/>
                  <w:szCs w:val="24"/>
                </w:rPr>
                <w:t>http://projects.kievcity.gov.ua/projects/?start=10&amp;s=2&amp;c=0&amp;d=0&amp;fd=21&amp;fm=5&amp;fy=2014&amp;td=21&amp;tm=9&amp;ty=2015&amp;o=0</w:t>
              </w:r>
            </w:hyperlink>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w:t>
            </w:r>
            <w:proofErr w:type="spellStart"/>
            <w:r w:rsidRPr="001B010E">
              <w:rPr>
                <w:rFonts w:ascii="Times New Roman" w:hAnsi="Times New Roman" w:cs="Times New Roman"/>
                <w:sz w:val="24"/>
                <w:szCs w:val="24"/>
                <w:lang w:val="uk-UA"/>
              </w:rPr>
              <w:t>Оболонському</w:t>
            </w:r>
            <w:proofErr w:type="spellEnd"/>
            <w:r w:rsidRPr="001B010E">
              <w:rPr>
                <w:rFonts w:ascii="Times New Roman" w:hAnsi="Times New Roman" w:cs="Times New Roman"/>
                <w:sz w:val="24"/>
                <w:szCs w:val="24"/>
                <w:lang w:val="uk-UA"/>
              </w:rPr>
              <w:t xml:space="preserve">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03.08.2015-03.10.2015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778</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1" w:history="1">
              <w:r w:rsidR="000B4759" w:rsidRPr="001B010E">
                <w:rPr>
                  <w:rStyle w:val="a3"/>
                  <w:rFonts w:ascii="Times New Roman" w:hAnsi="Times New Roman" w:cs="Times New Roman"/>
                  <w:sz w:val="24"/>
                  <w:szCs w:val="24"/>
                </w:rPr>
                <w:t>http://projects.kievcity.gov.ua/projects/?start=10&amp;s=2&amp;c=0&amp;d=0&amp;fd=21&amp;fm=5&amp;fy=2014&amp;td=21&amp;tm=9&amp;ty=2015&amp;o=0</w:t>
              </w:r>
            </w:hyperlink>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
              <w:shd w:val="clear" w:color="auto" w:fill="FFFFFF"/>
              <w:spacing w:before="0"/>
              <w:rPr>
                <w:rFonts w:ascii="Times New Roman" w:hAnsi="Times New Roman" w:cs="Times New Roman"/>
                <w:b w:val="0"/>
                <w:bCs w:val="0"/>
                <w:color w:val="auto"/>
                <w:sz w:val="24"/>
                <w:szCs w:val="24"/>
                <w:lang w:val="uk-UA"/>
              </w:rPr>
            </w:pPr>
            <w:r w:rsidRPr="001B010E">
              <w:rPr>
                <w:rFonts w:ascii="Times New Roman" w:hAnsi="Times New Roman" w:cs="Times New Roman"/>
                <w:b w:val="0"/>
                <w:bCs w:val="0"/>
                <w:color w:val="auto"/>
                <w:sz w:val="24"/>
                <w:szCs w:val="24"/>
                <w:lang w:val="uk-UA"/>
              </w:rPr>
              <w:t>Проект рішення Київської міської ради "Про затвердження Комплексної програми реалізації містобудівної політики на 2016-2018 роки"</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08.09.2015-08.10.2015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37</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2" w:history="1">
              <w:r w:rsidR="000B4759" w:rsidRPr="001B010E">
                <w:rPr>
                  <w:rStyle w:val="a3"/>
                  <w:rFonts w:ascii="Times New Roman" w:hAnsi="Times New Roman" w:cs="Times New Roman"/>
                  <w:sz w:val="24"/>
                  <w:szCs w:val="24"/>
                </w:rPr>
                <w:t>http://projects.kievcity.gov.ua/projects/?start=70&amp;s=0&amp;c=0&amp;d=0&amp;fd=21&amp;fm=5&amp;fy=2014&amp;td=10&amp;tm=12&amp;ty=2015&amp;o=0</w:t>
              </w:r>
            </w:hyperlink>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FB43EC" w:rsidRDefault="000B4759" w:rsidP="007B441B">
            <w:pPr>
              <w:pStyle w:val="2"/>
              <w:shd w:val="clear" w:color="auto" w:fill="FFFFFF"/>
              <w:spacing w:before="0"/>
              <w:rPr>
                <w:rFonts w:ascii="Times New Roman" w:hAnsi="Times New Roman" w:cs="Times New Roman"/>
                <w:b w:val="0"/>
                <w:bCs w:val="0"/>
                <w:color w:val="auto"/>
                <w:sz w:val="24"/>
                <w:szCs w:val="24"/>
              </w:rPr>
            </w:pPr>
            <w:r w:rsidRPr="001B010E">
              <w:rPr>
                <w:rFonts w:ascii="Times New Roman" w:hAnsi="Times New Roman" w:cs="Times New Roman"/>
                <w:b w:val="0"/>
                <w:bCs w:val="0"/>
                <w:color w:val="auto"/>
                <w:sz w:val="24"/>
                <w:szCs w:val="24"/>
                <w:lang w:val="uk-UA"/>
              </w:rPr>
              <w:t>П</w:t>
            </w:r>
            <w:proofErr w:type="spellStart"/>
            <w:r w:rsidRPr="001B010E">
              <w:rPr>
                <w:rFonts w:ascii="Times New Roman" w:hAnsi="Times New Roman" w:cs="Times New Roman"/>
                <w:b w:val="0"/>
                <w:bCs w:val="0"/>
                <w:color w:val="auto"/>
                <w:sz w:val="24"/>
                <w:szCs w:val="24"/>
              </w:rPr>
              <w:t>роект</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рішення</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Київської</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міської</w:t>
            </w:r>
            <w:proofErr w:type="spellEnd"/>
            <w:r w:rsidRPr="001B010E">
              <w:rPr>
                <w:rFonts w:ascii="Times New Roman" w:hAnsi="Times New Roman" w:cs="Times New Roman"/>
                <w:b w:val="0"/>
                <w:bCs w:val="0"/>
                <w:color w:val="auto"/>
                <w:sz w:val="24"/>
                <w:szCs w:val="24"/>
              </w:rPr>
              <w:t xml:space="preserve"> ради "Про </w:t>
            </w:r>
            <w:proofErr w:type="spellStart"/>
            <w:r w:rsidRPr="001B010E">
              <w:rPr>
                <w:rFonts w:ascii="Times New Roman" w:hAnsi="Times New Roman" w:cs="Times New Roman"/>
                <w:b w:val="0"/>
                <w:bCs w:val="0"/>
                <w:color w:val="auto"/>
                <w:sz w:val="24"/>
                <w:szCs w:val="24"/>
              </w:rPr>
              <w:t>затвердження</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Комплексної</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програми</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розвитку</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парків</w:t>
            </w:r>
            <w:proofErr w:type="spellEnd"/>
            <w:r w:rsidRPr="001B010E">
              <w:rPr>
                <w:rFonts w:ascii="Times New Roman" w:hAnsi="Times New Roman" w:cs="Times New Roman"/>
                <w:b w:val="0"/>
                <w:bCs w:val="0"/>
                <w:color w:val="auto"/>
                <w:sz w:val="24"/>
                <w:szCs w:val="24"/>
              </w:rPr>
              <w:t xml:space="preserve"> та </w:t>
            </w:r>
            <w:proofErr w:type="spellStart"/>
            <w:r w:rsidRPr="001B010E">
              <w:rPr>
                <w:rFonts w:ascii="Times New Roman" w:hAnsi="Times New Roman" w:cs="Times New Roman"/>
                <w:b w:val="0"/>
                <w:bCs w:val="0"/>
                <w:color w:val="auto"/>
                <w:sz w:val="24"/>
                <w:szCs w:val="24"/>
              </w:rPr>
              <w:t>скверів</w:t>
            </w:r>
            <w:proofErr w:type="spellEnd"/>
            <w:r w:rsidRPr="001B010E">
              <w:rPr>
                <w:rFonts w:ascii="Times New Roman" w:hAnsi="Times New Roman" w:cs="Times New Roman"/>
                <w:b w:val="0"/>
                <w:bCs w:val="0"/>
                <w:color w:val="auto"/>
                <w:sz w:val="24"/>
                <w:szCs w:val="24"/>
              </w:rPr>
              <w:t xml:space="preserve"> м. </w:t>
            </w:r>
            <w:proofErr w:type="spellStart"/>
            <w:r w:rsidRPr="001B010E">
              <w:rPr>
                <w:rFonts w:ascii="Times New Roman" w:hAnsi="Times New Roman" w:cs="Times New Roman"/>
                <w:b w:val="0"/>
                <w:bCs w:val="0"/>
                <w:color w:val="auto"/>
                <w:sz w:val="24"/>
                <w:szCs w:val="24"/>
              </w:rPr>
              <w:t>Києва</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Київ</w:t>
            </w:r>
            <w:proofErr w:type="spellEnd"/>
            <w:r w:rsidRPr="001B010E">
              <w:rPr>
                <w:rFonts w:ascii="Times New Roman" w:hAnsi="Times New Roman" w:cs="Times New Roman"/>
                <w:b w:val="0"/>
                <w:bCs w:val="0"/>
                <w:color w:val="auto"/>
                <w:sz w:val="24"/>
                <w:szCs w:val="24"/>
              </w:rPr>
              <w:t xml:space="preserve"> – </w:t>
            </w:r>
            <w:proofErr w:type="spellStart"/>
            <w:r w:rsidRPr="001B010E">
              <w:rPr>
                <w:rFonts w:ascii="Times New Roman" w:hAnsi="Times New Roman" w:cs="Times New Roman"/>
                <w:b w:val="0"/>
                <w:bCs w:val="0"/>
                <w:color w:val="auto"/>
                <w:sz w:val="24"/>
                <w:szCs w:val="24"/>
              </w:rPr>
              <w:t>м</w:t>
            </w:r>
            <w:r>
              <w:rPr>
                <w:rFonts w:ascii="Times New Roman" w:hAnsi="Times New Roman" w:cs="Times New Roman"/>
                <w:b w:val="0"/>
                <w:bCs w:val="0"/>
                <w:color w:val="auto"/>
                <w:sz w:val="24"/>
                <w:szCs w:val="24"/>
              </w:rPr>
              <w:t>і</w:t>
            </w:r>
            <w:proofErr w:type="gramStart"/>
            <w:r>
              <w:rPr>
                <w:rFonts w:ascii="Times New Roman" w:hAnsi="Times New Roman" w:cs="Times New Roman"/>
                <w:b w:val="0"/>
                <w:bCs w:val="0"/>
                <w:color w:val="auto"/>
                <w:sz w:val="24"/>
                <w:szCs w:val="24"/>
              </w:rPr>
              <w:t>сто-парк</w:t>
            </w:r>
            <w:proofErr w:type="spellEnd"/>
            <w:proofErr w:type="gramEnd"/>
            <w:r>
              <w:rPr>
                <w:rFonts w:ascii="Times New Roman" w:hAnsi="Times New Roman" w:cs="Times New Roman"/>
                <w:b w:val="0"/>
                <w:bCs w:val="0"/>
                <w:color w:val="auto"/>
                <w:sz w:val="24"/>
                <w:szCs w:val="24"/>
              </w:rPr>
              <w:t>» на 2016 – 2020 роки"</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09.09.2015-09.10.2015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50</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3" w:history="1">
              <w:r w:rsidR="000B4759" w:rsidRPr="001B010E">
                <w:rPr>
                  <w:rStyle w:val="a3"/>
                  <w:rFonts w:ascii="Times New Roman" w:hAnsi="Times New Roman" w:cs="Times New Roman"/>
                  <w:sz w:val="24"/>
                  <w:szCs w:val="24"/>
                </w:rPr>
                <w:t>http://projects.kievcity.gov.ua/projects/?start=70&amp;s=0&amp;c=0&amp;d=0&amp;fd=21&amp;fm=5&amp;fy=2014&amp;td=10&amp;tm=12&amp;ty=2015&amp;o=0</w:t>
              </w:r>
            </w:hyperlink>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Голосіївському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354</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4" w:history="1">
              <w:r w:rsidR="000B4759" w:rsidRPr="001B010E">
                <w:rPr>
                  <w:rStyle w:val="a3"/>
                  <w:rFonts w:ascii="Times New Roman" w:hAnsi="Times New Roman" w:cs="Times New Roman"/>
                  <w:sz w:val="24"/>
                  <w:szCs w:val="24"/>
                </w:rPr>
                <w:t>http://projects.kievcity.gov.ua/projects/?start=70&amp;s=0&amp;c=0&amp;d=0&amp;fd=21&amp;fm=5&amp;fy=2014&amp;td=10&amp;tm=12&amp;ty=2015&amp;o=0</w:t>
              </w:r>
            </w:hyperlink>
          </w:p>
        </w:tc>
      </w:tr>
      <w:tr w:rsidR="000B4759" w:rsidRPr="001B010E" w:rsidTr="00637B9B">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Дарницькому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2010</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5" w:history="1">
              <w:r w:rsidR="000B4759" w:rsidRPr="001B010E">
                <w:rPr>
                  <w:rStyle w:val="a3"/>
                  <w:rFonts w:ascii="Times New Roman" w:hAnsi="Times New Roman" w:cs="Times New Roman"/>
                  <w:sz w:val="24"/>
                  <w:szCs w:val="24"/>
                </w:rPr>
                <w:t>http://projects.kievcity.gov.ua/projects/?start=70&amp;s=0&amp;c=0&amp;d=0&amp;fd=21&amp;fm=5&amp;fy=2014&amp;td=10&amp;tm=12&amp;ty=2015&amp;o=0</w:t>
              </w:r>
            </w:hyperlink>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Деснянському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2396</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6" w:history="1">
              <w:r w:rsidR="000B4759" w:rsidRPr="001B010E">
                <w:rPr>
                  <w:rStyle w:val="a3"/>
                  <w:rFonts w:ascii="Times New Roman" w:hAnsi="Times New Roman" w:cs="Times New Roman"/>
                  <w:sz w:val="24"/>
                  <w:szCs w:val="24"/>
                </w:rPr>
                <w:t>http://projects.kievcity.gov.ua/projects/?start=60&amp;s=0&amp;c=0&amp;d=0&amp;fd=21&amp;fm=5&amp;fy=2014&amp;td=10&amp;tm=12&amp;ty=2015&amp;o=0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Дніпровському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2285</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7" w:history="1">
              <w:r w:rsidR="000B4759" w:rsidRPr="001B010E">
                <w:rPr>
                  <w:rStyle w:val="a3"/>
                  <w:rFonts w:ascii="Times New Roman" w:hAnsi="Times New Roman" w:cs="Times New Roman"/>
                  <w:sz w:val="24"/>
                  <w:szCs w:val="24"/>
                </w:rPr>
                <w:t>http://projects.kievcity.gov.ua/projects/?start=50&amp;s=0&amp;c=0&amp;d=0&amp;fd=21&amp;fm=5&amp;fy=2014&amp;td=10&amp;tm=12&amp;ty=2015&amp;o=0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w:t>
            </w:r>
            <w:proofErr w:type="spellStart"/>
            <w:r w:rsidRPr="001B010E">
              <w:rPr>
                <w:rFonts w:ascii="Times New Roman" w:hAnsi="Times New Roman" w:cs="Times New Roman"/>
                <w:sz w:val="24"/>
                <w:szCs w:val="24"/>
                <w:lang w:val="uk-UA"/>
              </w:rPr>
              <w:t>Оболонському</w:t>
            </w:r>
            <w:proofErr w:type="spellEnd"/>
            <w:r w:rsidRPr="001B010E">
              <w:rPr>
                <w:rFonts w:ascii="Times New Roman" w:hAnsi="Times New Roman" w:cs="Times New Roman"/>
                <w:sz w:val="24"/>
                <w:szCs w:val="24"/>
                <w:lang w:val="uk-UA"/>
              </w:rPr>
              <w:t xml:space="preserve">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835</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8" w:history="1">
              <w:r w:rsidR="000B4759" w:rsidRPr="001B010E">
                <w:rPr>
                  <w:rStyle w:val="a3"/>
                  <w:rFonts w:ascii="Times New Roman" w:hAnsi="Times New Roman" w:cs="Times New Roman"/>
                  <w:sz w:val="24"/>
                  <w:szCs w:val="24"/>
                </w:rPr>
                <w:t>http://projects.kievcity.gov.ua/projects/?start=40&amp;s=0&amp;c=0&amp;d=0&amp;fd=21&amp;fm=5&amp;fy=2014&amp;td=10&amp;tm=12&amp;ty=2015&amp;o=0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Печерському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132</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39" w:history="1">
              <w:r w:rsidR="000B4759" w:rsidRPr="001B010E">
                <w:rPr>
                  <w:rStyle w:val="a3"/>
                  <w:rFonts w:ascii="Times New Roman" w:hAnsi="Times New Roman" w:cs="Times New Roman"/>
                  <w:sz w:val="24"/>
                  <w:szCs w:val="24"/>
                </w:rPr>
                <w:t>http://projects.kievcity.gov.ua/projects/?start=30&amp;s=0&amp;c=0&amp;d=0&amp;fd=21&amp;fm=5&amp;fy=2014&amp;td=10&amp;tm=12&amp;ty=2015&amp;o=0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Святошинському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1813</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40" w:history="1">
              <w:r w:rsidR="000B4759" w:rsidRPr="001B010E">
                <w:rPr>
                  <w:rStyle w:val="a3"/>
                  <w:rFonts w:ascii="Times New Roman" w:hAnsi="Times New Roman" w:cs="Times New Roman"/>
                  <w:sz w:val="24"/>
                  <w:szCs w:val="24"/>
                </w:rPr>
                <w:t>http://projects.kievcity.gov.ua/projects/?start=30&amp;s=0&amp;c=0&amp;d=0&amp;fd=21&amp;fm=5&amp;fy=2014&amp;td=10&amp;tm=12&amp;ty=2015&amp;o=0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Солом’янському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1904</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41" w:history="1">
              <w:r w:rsidR="000B4759" w:rsidRPr="001B010E">
                <w:rPr>
                  <w:rStyle w:val="a3"/>
                  <w:rFonts w:ascii="Times New Roman" w:hAnsi="Times New Roman" w:cs="Times New Roman"/>
                  <w:sz w:val="24"/>
                  <w:szCs w:val="24"/>
                </w:rPr>
                <w:t>http://projects.kievcity.gov.ua/projects/?start=30&amp;s=0&amp;c=0&amp;d=0&amp;fd=21&amp;fm=5&amp;fy=2014&amp;td=10&amp;tm=12&amp;ty=2015&amp;o=0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637B9B">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Шевченківському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741</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rPr>
            </w:pPr>
            <w:hyperlink r:id="rId42" w:history="1">
              <w:r w:rsidR="000B4759" w:rsidRPr="001B010E">
                <w:rPr>
                  <w:rStyle w:val="a3"/>
                  <w:rFonts w:ascii="Times New Roman" w:hAnsi="Times New Roman" w:cs="Times New Roman"/>
                  <w:sz w:val="24"/>
                  <w:szCs w:val="24"/>
                </w:rPr>
                <w:t>http://projects.kievcity.gov.ua/projects/?start=10&amp;s=0&amp;c=0&amp;d=0&amp;fd=21&amp;fm=5&amp;fy=2014&amp;td=10&amp;tm=12&amp;ty=2015&amp;o=0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
        </w:tc>
      </w:tr>
      <w:tr w:rsidR="000B4759" w:rsidRPr="001B010E"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Дніпровському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10.09.2015-10.11.2015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499</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rPr>
            </w:pPr>
            <w:hyperlink r:id="rId43" w:history="1">
              <w:r w:rsidR="000B4759" w:rsidRPr="001B010E">
                <w:rPr>
                  <w:rStyle w:val="a3"/>
                  <w:rFonts w:ascii="Times New Roman" w:hAnsi="Times New Roman" w:cs="Times New Roman"/>
                  <w:sz w:val="24"/>
                  <w:szCs w:val="24"/>
                </w:rPr>
                <w:t>http://projects.kievcity.gov.ua/projects/?start=10&amp;s=0&amp;c=0&amp;d=0&amp;fd=21&amp;fm=5&amp;fy=2014&amp;td=10&amp;tm=12&amp;ty=2015&amp;o=0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
        </w:tc>
      </w:tr>
      <w:tr w:rsidR="000B4759" w:rsidRPr="001B010E"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
              <w:shd w:val="clear" w:color="auto" w:fill="FFFFFF"/>
              <w:spacing w:before="0"/>
              <w:rPr>
                <w:rFonts w:ascii="Times New Roman" w:hAnsi="Times New Roman" w:cs="Times New Roman"/>
                <w:b w:val="0"/>
                <w:bCs w:val="0"/>
                <w:color w:val="auto"/>
                <w:sz w:val="24"/>
                <w:szCs w:val="24"/>
                <w:lang w:val="uk-UA"/>
              </w:rPr>
            </w:pPr>
            <w:r w:rsidRPr="001B010E">
              <w:rPr>
                <w:rFonts w:ascii="Times New Roman" w:hAnsi="Times New Roman" w:cs="Times New Roman"/>
                <w:b w:val="0"/>
                <w:bCs w:val="0"/>
                <w:color w:val="auto"/>
                <w:sz w:val="24"/>
                <w:szCs w:val="24"/>
                <w:lang w:val="uk-UA"/>
              </w:rPr>
              <w:t>Проект рішення Київської міської ради "Про затвердження Міської цільової програми інформатизації міста Києва на 2016 - 2018 роки"</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15.09.2015-29.09.2015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115</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rPr>
            </w:pPr>
            <w:hyperlink r:id="rId44" w:history="1">
              <w:r w:rsidR="000B4759" w:rsidRPr="001B010E">
                <w:rPr>
                  <w:rStyle w:val="a3"/>
                  <w:rFonts w:ascii="Times New Roman" w:hAnsi="Times New Roman" w:cs="Times New Roman"/>
                  <w:sz w:val="24"/>
                  <w:szCs w:val="24"/>
                </w:rPr>
                <w:t>http://projects.kievcity.gov.ua/projects/?start=10&amp;s=0&amp;c=0&amp;d=0&amp;fd=21&amp;fm=5&amp;fy=2014&amp;td=10&amp;tm=12&amp;ty=2015&amp;o=0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
        </w:tc>
      </w:tr>
      <w:tr w:rsidR="000B4759" w:rsidRPr="001B010E"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
              <w:shd w:val="clear" w:color="auto" w:fill="FFFFFF"/>
              <w:spacing w:before="0"/>
              <w:rPr>
                <w:rFonts w:ascii="Times New Roman" w:hAnsi="Times New Roman" w:cs="Times New Roman"/>
                <w:b w:val="0"/>
                <w:bCs w:val="0"/>
                <w:color w:val="auto"/>
                <w:sz w:val="24"/>
                <w:szCs w:val="24"/>
                <w:lang w:val="uk-UA"/>
              </w:rPr>
            </w:pPr>
            <w:r w:rsidRPr="001B010E">
              <w:rPr>
                <w:rFonts w:ascii="Times New Roman" w:hAnsi="Times New Roman" w:cs="Times New Roman"/>
                <w:b w:val="0"/>
                <w:bCs w:val="0"/>
                <w:color w:val="auto"/>
                <w:sz w:val="24"/>
                <w:szCs w:val="24"/>
                <w:lang w:val="uk-UA"/>
              </w:rPr>
              <w:t>Проект звіту щодо виконання Плану дій з реалізації Ініціативи «Партнерство «Відкритий Уряд» у 2014 − 2015 роках в місті Києві за січень - вересень 2015 року</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21.09.2015-05.10.2015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11</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rPr>
            </w:pPr>
            <w:hyperlink r:id="rId45" w:history="1">
              <w:r w:rsidR="000B4759" w:rsidRPr="001B010E">
                <w:rPr>
                  <w:rStyle w:val="a3"/>
                  <w:rFonts w:ascii="Times New Roman" w:hAnsi="Times New Roman" w:cs="Times New Roman"/>
                  <w:sz w:val="24"/>
                  <w:szCs w:val="24"/>
                </w:rPr>
                <w:t>http://projects.kievcity.gov.ua/projects/?start=10&amp;s=0&amp;c=0&amp;d=0&amp;fd=21&amp;fm=5&amp;fy=2014&amp;td=10&amp;tm=12&amp;ty=2015&amp;o=0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
        </w:tc>
      </w:tr>
      <w:tr w:rsidR="000B4759" w:rsidRPr="001B010E"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Солом’янському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27.10.2015-27.12.2015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211</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46" w:history="1">
              <w:r w:rsidR="000B4759" w:rsidRPr="001B010E">
                <w:rPr>
                  <w:rStyle w:val="a3"/>
                  <w:rFonts w:ascii="Times New Roman" w:hAnsi="Times New Roman" w:cs="Times New Roman"/>
                  <w:sz w:val="24"/>
                  <w:szCs w:val="24"/>
                </w:rPr>
                <w:t>http://projects.kievcity.gov.ua/projects/?start=0&amp;s=0&amp;c=0&amp;d=0&amp;fd=21&amp;fm=5&amp;fy=2014&amp;td=10&amp;tm=12&amp;ty=2015&amp;o=0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Печерському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27.10.2015-27.12.2015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324</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47" w:history="1">
              <w:r w:rsidR="000B4759" w:rsidRPr="001B010E">
                <w:rPr>
                  <w:rStyle w:val="a3"/>
                  <w:rFonts w:ascii="Times New Roman" w:hAnsi="Times New Roman" w:cs="Times New Roman"/>
                  <w:sz w:val="24"/>
                  <w:szCs w:val="24"/>
                </w:rPr>
                <w:t>http://projects.kievcity.gov.ua/projects/?start=0&amp;s=0&amp;c=0&amp;d=0&amp;fd=21&amp;fm=5&amp;fy=2014&amp;td=10&amp;tm=12&amp;ty=2015&amp;o=0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637B9B">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Шевченківському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27.10.2015-27.12.2015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1302</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48" w:history="1">
              <w:r w:rsidR="000B4759" w:rsidRPr="001B010E">
                <w:rPr>
                  <w:rStyle w:val="a3"/>
                  <w:rFonts w:ascii="Times New Roman" w:hAnsi="Times New Roman" w:cs="Times New Roman"/>
                  <w:sz w:val="24"/>
                  <w:szCs w:val="24"/>
                </w:rPr>
                <w:t>http://projects.kievcity.gov.ua/projects/?start=0&amp;s=0&amp;c=0&amp;d=0&amp;fd=21&amp;fm=5&amp;fy=2014&amp;td=10&amp;tm=12&amp;ty=2015&amp;o=0</w:t>
              </w:r>
            </w:hyperlink>
          </w:p>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p>
        </w:tc>
      </w:tr>
      <w:tr w:rsidR="000B4759" w:rsidRPr="001B010E"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Проекти рішень Київської міської ради щодо перейменування вулиць </w:t>
            </w:r>
            <w:r w:rsidRPr="001B010E">
              <w:rPr>
                <w:rFonts w:ascii="Times New Roman" w:hAnsi="Times New Roman" w:cs="Times New Roman"/>
                <w:sz w:val="24"/>
                <w:szCs w:val="24"/>
                <w:lang w:val="uk-UA"/>
              </w:rPr>
              <w:t xml:space="preserve"> у Дніпровському районі міста Києва</w:t>
            </w:r>
          </w:p>
        </w:tc>
        <w:tc>
          <w:tcPr>
            <w:tcW w:w="2409"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Обговорення</w:t>
            </w:r>
            <w:proofErr w:type="spellEnd"/>
            <w:r w:rsidRPr="001B010E">
              <w:rPr>
                <w:rFonts w:ascii="Times New Roman" w:hAnsi="Times New Roman" w:cs="Times New Roman"/>
                <w:sz w:val="24"/>
                <w:szCs w:val="24"/>
              </w:rPr>
              <w:t xml:space="preserve"> на </w:t>
            </w:r>
            <w:proofErr w:type="spellStart"/>
            <w:r w:rsidRPr="001B010E">
              <w:rPr>
                <w:rFonts w:ascii="Times New Roman" w:hAnsi="Times New Roman" w:cs="Times New Roman"/>
                <w:sz w:val="24"/>
                <w:szCs w:val="24"/>
              </w:rPr>
              <w:t>офіційному</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веб-порталі</w:t>
            </w:r>
            <w:proofErr w:type="spellEnd"/>
            <w:r w:rsidRPr="001B010E">
              <w:rPr>
                <w:rFonts w:ascii="Times New Roman" w:hAnsi="Times New Roman" w:cs="Times New Roman"/>
                <w:sz w:val="24"/>
                <w:szCs w:val="24"/>
              </w:rPr>
              <w:t xml:space="preserve"> КМДА</w:t>
            </w:r>
          </w:p>
        </w:tc>
        <w:tc>
          <w:tcPr>
            <w:tcW w:w="1560"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uk-UA"/>
              </w:rPr>
              <w:t>27.10.2015-27.12.2015</w:t>
            </w:r>
          </w:p>
        </w:tc>
        <w:tc>
          <w:tcPr>
            <w:tcW w:w="1275"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346</w:t>
            </w:r>
          </w:p>
        </w:tc>
        <w:tc>
          <w:tcPr>
            <w:tcW w:w="2694" w:type="dxa"/>
          </w:tcPr>
          <w:p w:rsidR="000B4759" w:rsidRPr="001B010E" w:rsidRDefault="000B4759" w:rsidP="007B441B">
            <w:pPr>
              <w:pStyle w:val="23"/>
              <w:shd w:val="clear" w:color="auto" w:fill="auto"/>
              <w:spacing w:before="0" w:after="0" w:line="240" w:lineRule="auto"/>
              <w:rPr>
                <w:rFonts w:ascii="Times New Roman" w:hAnsi="Times New Roman" w:cs="Times New Roman"/>
                <w:sz w:val="24"/>
                <w:szCs w:val="24"/>
              </w:rPr>
            </w:pPr>
            <w:proofErr w:type="spellStart"/>
            <w:r w:rsidRPr="001B010E">
              <w:rPr>
                <w:rFonts w:ascii="Times New Roman" w:hAnsi="Times New Roman" w:cs="Times New Roman"/>
                <w:sz w:val="24"/>
                <w:szCs w:val="24"/>
              </w:rPr>
              <w:t>Мешканці</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міста</w:t>
            </w:r>
            <w:proofErr w:type="spellEnd"/>
            <w:r w:rsidRPr="001B010E">
              <w:rPr>
                <w:rFonts w:ascii="Times New Roman" w:hAnsi="Times New Roman" w:cs="Times New Roman"/>
                <w:sz w:val="24"/>
                <w:szCs w:val="24"/>
              </w:rPr>
              <w:t xml:space="preserve"> </w:t>
            </w:r>
            <w:proofErr w:type="spellStart"/>
            <w:r w:rsidRPr="001B010E">
              <w:rPr>
                <w:rFonts w:ascii="Times New Roman" w:hAnsi="Times New Roman" w:cs="Times New Roman"/>
                <w:sz w:val="24"/>
                <w:szCs w:val="24"/>
              </w:rPr>
              <w:t>Києва</w:t>
            </w:r>
            <w:proofErr w:type="spellEnd"/>
          </w:p>
        </w:tc>
        <w:tc>
          <w:tcPr>
            <w:tcW w:w="3479" w:type="dxa"/>
          </w:tcPr>
          <w:p w:rsidR="000B4759" w:rsidRPr="001B010E" w:rsidRDefault="00E242A3" w:rsidP="007B441B">
            <w:pPr>
              <w:pStyle w:val="23"/>
              <w:shd w:val="clear" w:color="auto" w:fill="auto"/>
              <w:spacing w:before="0" w:after="0" w:line="240" w:lineRule="auto"/>
              <w:rPr>
                <w:rFonts w:ascii="Times New Roman" w:hAnsi="Times New Roman" w:cs="Times New Roman"/>
                <w:sz w:val="24"/>
                <w:szCs w:val="24"/>
                <w:lang w:val="uk-UA"/>
              </w:rPr>
            </w:pPr>
            <w:hyperlink r:id="rId49" w:history="1">
              <w:r w:rsidR="000B4759" w:rsidRPr="001B010E">
                <w:rPr>
                  <w:rStyle w:val="a3"/>
                  <w:rFonts w:ascii="Times New Roman" w:hAnsi="Times New Roman" w:cs="Times New Roman"/>
                  <w:sz w:val="24"/>
                  <w:szCs w:val="24"/>
                </w:rPr>
                <w:t>http://projects.kievcity.gov.ua/projects/?start=0&amp;s=0&amp;c=0&amp;d=0&amp;fd=21&amp;fm=5&amp;fy=2014&amp;td=10&amp;tm=12&amp;ty=2015&amp;o=0</w:t>
              </w:r>
            </w:hyperlink>
          </w:p>
        </w:tc>
      </w:tr>
      <w:tr w:rsidR="000B4759" w:rsidRPr="001B010E"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
              <w:shd w:val="clear" w:color="auto" w:fill="FFFFFF"/>
              <w:spacing w:before="0"/>
              <w:rPr>
                <w:rFonts w:ascii="Times New Roman" w:hAnsi="Times New Roman" w:cs="Times New Roman"/>
                <w:b w:val="0"/>
                <w:bCs w:val="0"/>
                <w:color w:val="auto"/>
                <w:sz w:val="24"/>
                <w:szCs w:val="24"/>
                <w:lang w:val="uk-UA"/>
              </w:rPr>
            </w:pPr>
            <w:r w:rsidRPr="001B010E">
              <w:rPr>
                <w:rFonts w:ascii="Times New Roman" w:hAnsi="Times New Roman" w:cs="Times New Roman"/>
                <w:b w:val="0"/>
                <w:bCs w:val="0"/>
                <w:color w:val="auto"/>
                <w:sz w:val="24"/>
                <w:szCs w:val="24"/>
                <w:lang w:val="uk-UA"/>
              </w:rPr>
              <w:t>П</w:t>
            </w:r>
            <w:proofErr w:type="spellStart"/>
            <w:r w:rsidRPr="001B010E">
              <w:rPr>
                <w:rFonts w:ascii="Times New Roman" w:hAnsi="Times New Roman" w:cs="Times New Roman"/>
                <w:b w:val="0"/>
                <w:bCs w:val="0"/>
                <w:color w:val="auto"/>
                <w:sz w:val="24"/>
                <w:szCs w:val="24"/>
              </w:rPr>
              <w:t>роект</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рішення</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Київської</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міської</w:t>
            </w:r>
            <w:proofErr w:type="spellEnd"/>
            <w:r w:rsidRPr="001B010E">
              <w:rPr>
                <w:rFonts w:ascii="Times New Roman" w:hAnsi="Times New Roman" w:cs="Times New Roman"/>
                <w:b w:val="0"/>
                <w:bCs w:val="0"/>
                <w:color w:val="auto"/>
                <w:sz w:val="24"/>
                <w:szCs w:val="24"/>
              </w:rPr>
              <w:t xml:space="preserve"> ради «Про </w:t>
            </w:r>
            <w:proofErr w:type="spellStart"/>
            <w:r w:rsidRPr="001B010E">
              <w:rPr>
                <w:rFonts w:ascii="Times New Roman" w:hAnsi="Times New Roman" w:cs="Times New Roman"/>
                <w:b w:val="0"/>
                <w:bCs w:val="0"/>
                <w:color w:val="auto"/>
                <w:sz w:val="24"/>
                <w:szCs w:val="24"/>
              </w:rPr>
              <w:t>затвердження</w:t>
            </w:r>
            <w:proofErr w:type="spellEnd"/>
            <w:r w:rsidRPr="001B010E">
              <w:rPr>
                <w:rStyle w:val="apple-converted-space"/>
                <w:rFonts w:ascii="Times New Roman" w:hAnsi="Times New Roman" w:cs="Times New Roman"/>
                <w:b w:val="0"/>
                <w:bCs w:val="0"/>
                <w:color w:val="auto"/>
                <w:sz w:val="24"/>
                <w:szCs w:val="24"/>
              </w:rPr>
              <w:t> </w:t>
            </w:r>
            <w:proofErr w:type="spellStart"/>
            <w:r w:rsidRPr="001B010E">
              <w:rPr>
                <w:rFonts w:ascii="Times New Roman" w:hAnsi="Times New Roman" w:cs="Times New Roman"/>
                <w:b w:val="0"/>
                <w:color w:val="auto"/>
                <w:sz w:val="24"/>
                <w:szCs w:val="24"/>
              </w:rPr>
              <w:t>торгівлі</w:t>
            </w:r>
            <w:proofErr w:type="spellEnd"/>
            <w:r w:rsidRPr="001B010E">
              <w:rPr>
                <w:rFonts w:ascii="Times New Roman" w:hAnsi="Times New Roman" w:cs="Times New Roman"/>
                <w:b w:val="0"/>
                <w:color w:val="auto"/>
                <w:sz w:val="24"/>
                <w:szCs w:val="24"/>
              </w:rPr>
              <w:t xml:space="preserve"> на ринках у м. </w:t>
            </w:r>
            <w:proofErr w:type="spellStart"/>
            <w:r w:rsidRPr="001B010E">
              <w:rPr>
                <w:rFonts w:ascii="Times New Roman" w:hAnsi="Times New Roman" w:cs="Times New Roman"/>
                <w:b w:val="0"/>
                <w:color w:val="auto"/>
                <w:sz w:val="24"/>
                <w:szCs w:val="24"/>
              </w:rPr>
              <w:t>Киє</w:t>
            </w:r>
            <w:proofErr w:type="gramStart"/>
            <w:r w:rsidRPr="001B010E">
              <w:rPr>
                <w:rFonts w:ascii="Times New Roman" w:hAnsi="Times New Roman" w:cs="Times New Roman"/>
                <w:b w:val="0"/>
                <w:color w:val="auto"/>
                <w:sz w:val="24"/>
                <w:szCs w:val="24"/>
              </w:rPr>
              <w:t>в</w:t>
            </w:r>
            <w:proofErr w:type="gramEnd"/>
            <w:r w:rsidRPr="001B010E">
              <w:rPr>
                <w:rFonts w:ascii="Times New Roman" w:hAnsi="Times New Roman" w:cs="Times New Roman"/>
                <w:b w:val="0"/>
                <w:color w:val="auto"/>
                <w:sz w:val="24"/>
                <w:szCs w:val="24"/>
              </w:rPr>
              <w:t>і</w:t>
            </w:r>
            <w:proofErr w:type="spellEnd"/>
            <w:r w:rsidRPr="001B010E">
              <w:rPr>
                <w:rFonts w:ascii="Times New Roman" w:hAnsi="Times New Roman" w:cs="Times New Roman"/>
                <w:b w:val="0"/>
                <w:color w:val="auto"/>
                <w:sz w:val="24"/>
                <w:szCs w:val="24"/>
                <w:lang w:val="uk-UA"/>
              </w:rPr>
              <w:t>»</w:t>
            </w:r>
          </w:p>
        </w:tc>
        <w:tc>
          <w:tcPr>
            <w:tcW w:w="2409" w:type="dxa"/>
          </w:tcPr>
          <w:p w:rsidR="000B4759" w:rsidRPr="001B010E" w:rsidRDefault="000B4759" w:rsidP="007B441B">
            <w:pPr>
              <w:widowControl w:val="0"/>
              <w:rPr>
                <w:sz w:val="24"/>
                <w:szCs w:val="24"/>
              </w:rPr>
            </w:pPr>
            <w:proofErr w:type="spellStart"/>
            <w:r w:rsidRPr="001B010E">
              <w:rPr>
                <w:sz w:val="24"/>
                <w:szCs w:val="24"/>
              </w:rPr>
              <w:t>Обговорення</w:t>
            </w:r>
            <w:proofErr w:type="spellEnd"/>
            <w:r w:rsidRPr="001B010E">
              <w:rPr>
                <w:sz w:val="24"/>
                <w:szCs w:val="24"/>
              </w:rPr>
              <w:t xml:space="preserve"> на </w:t>
            </w:r>
            <w:proofErr w:type="spellStart"/>
            <w:r w:rsidRPr="001B010E">
              <w:rPr>
                <w:sz w:val="24"/>
                <w:szCs w:val="24"/>
              </w:rPr>
              <w:t>офіційному</w:t>
            </w:r>
            <w:proofErr w:type="spellEnd"/>
            <w:r w:rsidRPr="001B010E">
              <w:rPr>
                <w:sz w:val="24"/>
                <w:szCs w:val="24"/>
              </w:rPr>
              <w:t xml:space="preserve"> </w:t>
            </w:r>
            <w:proofErr w:type="spellStart"/>
            <w:r w:rsidRPr="001B010E">
              <w:rPr>
                <w:sz w:val="24"/>
                <w:szCs w:val="24"/>
              </w:rPr>
              <w:t>веб-порталі</w:t>
            </w:r>
            <w:proofErr w:type="spellEnd"/>
            <w:r w:rsidRPr="001B010E">
              <w:rPr>
                <w:sz w:val="24"/>
                <w:szCs w:val="24"/>
              </w:rPr>
              <w:t xml:space="preserve"> КМДА</w:t>
            </w:r>
          </w:p>
        </w:tc>
        <w:tc>
          <w:tcPr>
            <w:tcW w:w="1560" w:type="dxa"/>
          </w:tcPr>
          <w:p w:rsidR="000B4759" w:rsidRPr="001B010E" w:rsidRDefault="000B4759" w:rsidP="007B441B">
            <w:pPr>
              <w:widowControl w:val="0"/>
              <w:rPr>
                <w:sz w:val="24"/>
                <w:szCs w:val="24"/>
                <w:lang w:val="uk-UA"/>
              </w:rPr>
            </w:pPr>
            <w:r w:rsidRPr="001B010E">
              <w:rPr>
                <w:sz w:val="24"/>
                <w:szCs w:val="24"/>
                <w:lang w:val="uk-UA"/>
              </w:rPr>
              <w:t>05.11.2015</w:t>
            </w:r>
            <w:r w:rsidRPr="001B010E">
              <w:rPr>
                <w:sz w:val="24"/>
                <w:szCs w:val="24"/>
              </w:rPr>
              <w:t xml:space="preserve"> – </w:t>
            </w:r>
            <w:r w:rsidRPr="001B010E">
              <w:rPr>
                <w:sz w:val="24"/>
                <w:szCs w:val="24"/>
                <w:lang w:val="uk-UA"/>
              </w:rPr>
              <w:t>05.12.</w:t>
            </w:r>
            <w:r w:rsidRPr="001B010E">
              <w:rPr>
                <w:sz w:val="24"/>
                <w:szCs w:val="24"/>
              </w:rPr>
              <w:t>2015</w:t>
            </w:r>
          </w:p>
        </w:tc>
        <w:tc>
          <w:tcPr>
            <w:tcW w:w="1275" w:type="dxa"/>
          </w:tcPr>
          <w:p w:rsidR="000B4759" w:rsidRPr="001B010E" w:rsidRDefault="000B4759" w:rsidP="007B441B">
            <w:pPr>
              <w:widowControl w:val="0"/>
              <w:rPr>
                <w:sz w:val="24"/>
                <w:szCs w:val="24"/>
                <w:lang w:val="uk-UA"/>
              </w:rPr>
            </w:pPr>
            <w:r w:rsidRPr="001B010E">
              <w:rPr>
                <w:sz w:val="24"/>
                <w:szCs w:val="24"/>
                <w:lang w:val="uk-UA"/>
              </w:rPr>
              <w:t>22</w:t>
            </w:r>
          </w:p>
        </w:tc>
        <w:tc>
          <w:tcPr>
            <w:tcW w:w="2694" w:type="dxa"/>
          </w:tcPr>
          <w:p w:rsidR="000B4759" w:rsidRPr="001B010E" w:rsidRDefault="000B4759" w:rsidP="007B441B">
            <w:pPr>
              <w:widowControl w:val="0"/>
              <w:rPr>
                <w:sz w:val="24"/>
                <w:szCs w:val="24"/>
              </w:rPr>
            </w:pPr>
            <w:proofErr w:type="spellStart"/>
            <w:r w:rsidRPr="001B010E">
              <w:rPr>
                <w:sz w:val="24"/>
                <w:szCs w:val="24"/>
              </w:rPr>
              <w:t>Мешканці</w:t>
            </w:r>
            <w:proofErr w:type="spellEnd"/>
            <w:r w:rsidRPr="001B010E">
              <w:rPr>
                <w:sz w:val="24"/>
                <w:szCs w:val="24"/>
              </w:rPr>
              <w:t xml:space="preserve"> </w:t>
            </w:r>
            <w:proofErr w:type="spellStart"/>
            <w:r w:rsidRPr="001B010E">
              <w:rPr>
                <w:sz w:val="24"/>
                <w:szCs w:val="24"/>
              </w:rPr>
              <w:t>міста</w:t>
            </w:r>
            <w:proofErr w:type="spellEnd"/>
            <w:r w:rsidRPr="001B010E">
              <w:rPr>
                <w:sz w:val="24"/>
                <w:szCs w:val="24"/>
              </w:rPr>
              <w:t xml:space="preserve"> </w:t>
            </w:r>
            <w:proofErr w:type="spellStart"/>
            <w:r w:rsidRPr="001B010E">
              <w:rPr>
                <w:sz w:val="24"/>
                <w:szCs w:val="24"/>
              </w:rPr>
              <w:t>Києва</w:t>
            </w:r>
            <w:proofErr w:type="spellEnd"/>
          </w:p>
        </w:tc>
        <w:tc>
          <w:tcPr>
            <w:tcW w:w="3479" w:type="dxa"/>
          </w:tcPr>
          <w:p w:rsidR="000B4759" w:rsidRPr="001B010E" w:rsidRDefault="00E242A3" w:rsidP="007B441B">
            <w:pPr>
              <w:widowControl w:val="0"/>
              <w:rPr>
                <w:sz w:val="24"/>
                <w:szCs w:val="24"/>
                <w:lang w:val="uk-UA"/>
              </w:rPr>
            </w:pPr>
            <w:hyperlink r:id="rId50" w:history="1">
              <w:r w:rsidR="000B4759" w:rsidRPr="001B010E">
                <w:rPr>
                  <w:rStyle w:val="a3"/>
                  <w:sz w:val="24"/>
                  <w:szCs w:val="24"/>
                </w:rPr>
                <w:t>https://kievcity.gov.ua</w:t>
              </w:r>
            </w:hyperlink>
          </w:p>
          <w:p w:rsidR="000B4759" w:rsidRPr="001B010E" w:rsidRDefault="000B4759" w:rsidP="007B441B">
            <w:pPr>
              <w:widowControl w:val="0"/>
              <w:rPr>
                <w:sz w:val="24"/>
                <w:szCs w:val="24"/>
                <w:lang w:val="uk-UA"/>
              </w:rPr>
            </w:pPr>
          </w:p>
        </w:tc>
      </w:tr>
      <w:tr w:rsidR="000B4759" w:rsidRPr="001B010E"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rPr>
                <w:sz w:val="24"/>
                <w:szCs w:val="24"/>
                <w:lang w:val="uk-UA"/>
              </w:rPr>
            </w:pPr>
            <w:r w:rsidRPr="001B010E">
              <w:rPr>
                <w:sz w:val="24"/>
                <w:szCs w:val="24"/>
                <w:lang w:val="uk-UA"/>
              </w:rPr>
              <w:t>Проект розпорядження виконавчого органу Київської міської ради (Київської міської державної адміністрації) «Про визнання таким, що втратило чинність, розпорядження виконавчого органу Київської міської ради (Київської міської державної адміністрації) від 07 квітня 2014 року № 384 «Про затвердження асортименту хліба та хлібобулочних виробів, що користуються найвищим споживчим попитом у місті Києві»</w:t>
            </w:r>
          </w:p>
        </w:tc>
        <w:tc>
          <w:tcPr>
            <w:tcW w:w="2409" w:type="dxa"/>
          </w:tcPr>
          <w:p w:rsidR="000B4759" w:rsidRPr="001B010E" w:rsidRDefault="000B4759" w:rsidP="007B441B">
            <w:pPr>
              <w:rPr>
                <w:sz w:val="24"/>
                <w:szCs w:val="24"/>
              </w:rPr>
            </w:pPr>
            <w:proofErr w:type="spellStart"/>
            <w:r w:rsidRPr="001B010E">
              <w:rPr>
                <w:sz w:val="24"/>
                <w:szCs w:val="24"/>
              </w:rPr>
              <w:t>Обговорення</w:t>
            </w:r>
            <w:proofErr w:type="spellEnd"/>
            <w:r w:rsidRPr="001B010E">
              <w:rPr>
                <w:sz w:val="24"/>
                <w:szCs w:val="24"/>
              </w:rPr>
              <w:t xml:space="preserve"> проекту на </w:t>
            </w:r>
            <w:proofErr w:type="spellStart"/>
            <w:r w:rsidRPr="001B010E">
              <w:rPr>
                <w:sz w:val="24"/>
                <w:szCs w:val="24"/>
              </w:rPr>
              <w:t>інтернет-порталі</w:t>
            </w:r>
            <w:proofErr w:type="spellEnd"/>
            <w:r w:rsidRPr="001B010E">
              <w:rPr>
                <w:sz w:val="24"/>
                <w:szCs w:val="24"/>
              </w:rPr>
              <w:t xml:space="preserve"> КМДА</w:t>
            </w:r>
          </w:p>
        </w:tc>
        <w:tc>
          <w:tcPr>
            <w:tcW w:w="1560" w:type="dxa"/>
          </w:tcPr>
          <w:p w:rsidR="000B4759" w:rsidRPr="001B010E" w:rsidRDefault="000B4759" w:rsidP="007B441B">
            <w:pPr>
              <w:rPr>
                <w:sz w:val="24"/>
                <w:szCs w:val="24"/>
              </w:rPr>
            </w:pPr>
            <w:r w:rsidRPr="001B010E">
              <w:rPr>
                <w:sz w:val="24"/>
                <w:szCs w:val="24"/>
                <w:lang w:val="uk-UA"/>
              </w:rPr>
              <w:t>12</w:t>
            </w:r>
            <w:r w:rsidRPr="001B010E">
              <w:rPr>
                <w:sz w:val="24"/>
                <w:szCs w:val="24"/>
              </w:rPr>
              <w:t>.11.2015-</w:t>
            </w:r>
            <w:r w:rsidRPr="001B010E">
              <w:rPr>
                <w:sz w:val="24"/>
                <w:szCs w:val="24"/>
                <w:lang w:val="uk-UA"/>
              </w:rPr>
              <w:t>11</w:t>
            </w:r>
            <w:r w:rsidRPr="001B010E">
              <w:rPr>
                <w:sz w:val="24"/>
                <w:szCs w:val="24"/>
              </w:rPr>
              <w:t>.12.2015</w:t>
            </w:r>
          </w:p>
        </w:tc>
        <w:tc>
          <w:tcPr>
            <w:tcW w:w="1275" w:type="dxa"/>
          </w:tcPr>
          <w:p w:rsidR="000B4759" w:rsidRPr="001B010E" w:rsidRDefault="000B4759" w:rsidP="007B441B">
            <w:pPr>
              <w:rPr>
                <w:sz w:val="24"/>
                <w:szCs w:val="24"/>
                <w:lang w:val="uk-UA"/>
              </w:rPr>
            </w:pPr>
            <w:r w:rsidRPr="001B010E">
              <w:rPr>
                <w:sz w:val="24"/>
                <w:szCs w:val="24"/>
                <w:lang w:val="uk-UA"/>
              </w:rPr>
              <w:t>14</w:t>
            </w:r>
          </w:p>
        </w:tc>
        <w:tc>
          <w:tcPr>
            <w:tcW w:w="2694" w:type="dxa"/>
          </w:tcPr>
          <w:p w:rsidR="000B4759" w:rsidRPr="001B010E" w:rsidRDefault="000B4759" w:rsidP="007B441B">
            <w:pPr>
              <w:rPr>
                <w:sz w:val="24"/>
                <w:szCs w:val="24"/>
              </w:rPr>
            </w:pPr>
            <w:proofErr w:type="spellStart"/>
            <w:r w:rsidRPr="001B010E">
              <w:rPr>
                <w:sz w:val="24"/>
                <w:szCs w:val="24"/>
              </w:rPr>
              <w:t>Мешканці</w:t>
            </w:r>
            <w:proofErr w:type="spellEnd"/>
            <w:r w:rsidRPr="001B010E">
              <w:rPr>
                <w:sz w:val="24"/>
                <w:szCs w:val="24"/>
              </w:rPr>
              <w:t xml:space="preserve"> </w:t>
            </w:r>
            <w:proofErr w:type="spellStart"/>
            <w:r w:rsidRPr="001B010E">
              <w:rPr>
                <w:sz w:val="24"/>
                <w:szCs w:val="24"/>
              </w:rPr>
              <w:t>міста</w:t>
            </w:r>
            <w:proofErr w:type="spellEnd"/>
            <w:r w:rsidRPr="001B010E">
              <w:rPr>
                <w:sz w:val="24"/>
                <w:szCs w:val="24"/>
              </w:rPr>
              <w:t xml:space="preserve"> </w:t>
            </w:r>
            <w:proofErr w:type="spellStart"/>
            <w:r w:rsidRPr="001B010E">
              <w:rPr>
                <w:sz w:val="24"/>
                <w:szCs w:val="24"/>
              </w:rPr>
              <w:t>Києва</w:t>
            </w:r>
            <w:proofErr w:type="spellEnd"/>
          </w:p>
        </w:tc>
        <w:tc>
          <w:tcPr>
            <w:tcW w:w="3479" w:type="dxa"/>
          </w:tcPr>
          <w:p w:rsidR="000B4759" w:rsidRPr="001B010E" w:rsidRDefault="00E242A3" w:rsidP="007B441B">
            <w:pPr>
              <w:rPr>
                <w:sz w:val="24"/>
                <w:szCs w:val="24"/>
              </w:rPr>
            </w:pPr>
            <w:hyperlink r:id="rId51" w:history="1">
              <w:r w:rsidR="000B4759" w:rsidRPr="001B010E">
                <w:rPr>
                  <w:rStyle w:val="a3"/>
                  <w:sz w:val="24"/>
                  <w:szCs w:val="24"/>
                  <w:lang w:val="en-US"/>
                </w:rPr>
                <w:t>http</w:t>
              </w:r>
              <w:r w:rsidR="000B4759" w:rsidRPr="001B010E">
                <w:rPr>
                  <w:rStyle w:val="a3"/>
                  <w:sz w:val="24"/>
                  <w:szCs w:val="24"/>
                </w:rPr>
                <w:t>://</w:t>
              </w:r>
              <w:proofErr w:type="spellStart"/>
              <w:r w:rsidR="000B4759" w:rsidRPr="001B010E">
                <w:rPr>
                  <w:rStyle w:val="a3"/>
                  <w:sz w:val="24"/>
                  <w:szCs w:val="24"/>
                  <w:lang w:val="en-US"/>
                </w:rPr>
                <w:t>kievcity</w:t>
              </w:r>
              <w:proofErr w:type="spellEnd"/>
              <w:r w:rsidR="000B4759" w:rsidRPr="001B010E">
                <w:rPr>
                  <w:rStyle w:val="a3"/>
                  <w:sz w:val="24"/>
                  <w:szCs w:val="24"/>
                </w:rPr>
                <w:t>.</w:t>
              </w:r>
              <w:proofErr w:type="spellStart"/>
              <w:r w:rsidR="000B4759" w:rsidRPr="001B010E">
                <w:rPr>
                  <w:rStyle w:val="a3"/>
                  <w:sz w:val="24"/>
                  <w:szCs w:val="24"/>
                  <w:lang w:val="en-US"/>
                </w:rPr>
                <w:t>gov</w:t>
              </w:r>
              <w:proofErr w:type="spellEnd"/>
              <w:r w:rsidR="000B4759" w:rsidRPr="001B010E">
                <w:rPr>
                  <w:rStyle w:val="a3"/>
                  <w:sz w:val="24"/>
                  <w:szCs w:val="24"/>
                </w:rPr>
                <w:t>.</w:t>
              </w:r>
              <w:proofErr w:type="spellStart"/>
              <w:r w:rsidR="000B4759" w:rsidRPr="001B010E">
                <w:rPr>
                  <w:rStyle w:val="a3"/>
                  <w:sz w:val="24"/>
                  <w:szCs w:val="24"/>
                  <w:lang w:val="en-US"/>
                </w:rPr>
                <w:t>ua</w:t>
              </w:r>
              <w:proofErr w:type="spellEnd"/>
            </w:hyperlink>
          </w:p>
          <w:p w:rsidR="000B4759" w:rsidRPr="001B010E" w:rsidRDefault="000B4759" w:rsidP="007B441B">
            <w:pPr>
              <w:rPr>
                <w:sz w:val="24"/>
                <w:szCs w:val="24"/>
              </w:rPr>
            </w:pPr>
          </w:p>
        </w:tc>
      </w:tr>
      <w:tr w:rsidR="000B4759" w:rsidRPr="00B375A3" w:rsidTr="00637B9B">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a5"/>
              <w:rPr>
                <w:rFonts w:ascii="Times New Roman" w:hAnsi="Times New Roman"/>
                <w:color w:val="333333"/>
                <w:sz w:val="24"/>
                <w:szCs w:val="24"/>
                <w:lang w:val="uk-UA"/>
              </w:rPr>
            </w:pPr>
            <w:r w:rsidRPr="001B010E">
              <w:rPr>
                <w:rFonts w:ascii="Times New Roman" w:hAnsi="Times New Roman"/>
                <w:sz w:val="24"/>
                <w:szCs w:val="24"/>
                <w:lang w:val="uk-UA"/>
              </w:rPr>
              <w:t>Проект рішення Київської міської ради «Про визначення розміру статутного капіталу комунального підприємства «Київська міська лікарня ветеринарної медицини»</w:t>
            </w:r>
          </w:p>
        </w:tc>
        <w:tc>
          <w:tcPr>
            <w:tcW w:w="2409"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a5"/>
              <w:rPr>
                <w:rFonts w:ascii="Times New Roman" w:hAnsi="Times New Roman"/>
                <w:sz w:val="24"/>
                <w:szCs w:val="24"/>
              </w:rPr>
            </w:pPr>
            <w:r w:rsidRPr="001B010E">
              <w:rPr>
                <w:rStyle w:val="FontStyle24"/>
                <w:color w:val="auto"/>
                <w:sz w:val="24"/>
                <w:szCs w:val="24"/>
              </w:rPr>
              <w:t>17.11.2015</w:t>
            </w:r>
          </w:p>
        </w:tc>
        <w:tc>
          <w:tcPr>
            <w:tcW w:w="1275" w:type="dxa"/>
          </w:tcPr>
          <w:p w:rsidR="000B4759" w:rsidRPr="001B010E" w:rsidRDefault="000B4759" w:rsidP="007B441B">
            <w:pPr>
              <w:pStyle w:val="a5"/>
              <w:rPr>
                <w:rFonts w:ascii="Times New Roman" w:hAnsi="Times New Roman"/>
                <w:color w:val="333333"/>
                <w:sz w:val="24"/>
                <w:szCs w:val="24"/>
                <w:lang w:val="uk-UA"/>
              </w:rPr>
            </w:pPr>
            <w:r w:rsidRPr="001B010E">
              <w:rPr>
                <w:rFonts w:ascii="Times New Roman" w:hAnsi="Times New Roman"/>
                <w:color w:val="333333"/>
                <w:sz w:val="24"/>
                <w:szCs w:val="24"/>
                <w:lang w:val="uk-UA"/>
              </w:rPr>
              <w:t>12</w:t>
            </w:r>
          </w:p>
        </w:tc>
        <w:tc>
          <w:tcPr>
            <w:tcW w:w="2694"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Pr="001B010E" w:rsidRDefault="00E242A3" w:rsidP="007B441B">
            <w:pPr>
              <w:pStyle w:val="a5"/>
              <w:rPr>
                <w:rStyle w:val="FontStyle24"/>
                <w:color w:val="333333"/>
                <w:sz w:val="24"/>
                <w:szCs w:val="24"/>
                <w:lang w:val="uk-UA"/>
              </w:rPr>
            </w:pPr>
            <w:hyperlink r:id="rId52" w:history="1">
              <w:r w:rsidR="000B4759" w:rsidRPr="001B010E">
                <w:rPr>
                  <w:rStyle w:val="a3"/>
                  <w:rFonts w:ascii="Times New Roman" w:hAnsi="Times New Roman"/>
                  <w:sz w:val="24"/>
                  <w:szCs w:val="24"/>
                </w:rPr>
                <w:t>https</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kievcity</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gov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ua</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news</w:t>
              </w:r>
              <w:r w:rsidR="000B4759" w:rsidRPr="001B010E">
                <w:rPr>
                  <w:rStyle w:val="a3"/>
                  <w:rFonts w:ascii="Times New Roman" w:hAnsi="Times New Roman"/>
                  <w:sz w:val="24"/>
                  <w:szCs w:val="24"/>
                  <w:lang w:val="uk-UA"/>
                </w:rPr>
                <w:t>/31102.</w:t>
              </w:r>
              <w:proofErr w:type="spellStart"/>
              <w:r w:rsidR="000B4759" w:rsidRPr="001B010E">
                <w:rPr>
                  <w:rStyle w:val="a3"/>
                  <w:rFonts w:ascii="Times New Roman" w:hAnsi="Times New Roman"/>
                  <w:sz w:val="24"/>
                  <w:szCs w:val="24"/>
                </w:rPr>
                <w:t>html</w:t>
              </w:r>
              <w:proofErr w:type="spellEnd"/>
            </w:hyperlink>
          </w:p>
          <w:p w:rsidR="000B4759" w:rsidRPr="001B010E" w:rsidRDefault="000B4759" w:rsidP="007B441B">
            <w:pPr>
              <w:pStyle w:val="a5"/>
              <w:rPr>
                <w:rFonts w:ascii="Times New Roman" w:hAnsi="Times New Roman"/>
                <w:color w:val="333333"/>
                <w:sz w:val="24"/>
                <w:szCs w:val="24"/>
                <w:lang w:val="uk-UA"/>
              </w:rPr>
            </w:pPr>
          </w:p>
        </w:tc>
      </w:tr>
      <w:tr w:rsidR="000B4759" w:rsidRPr="00B375A3"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EB044E"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 xml:space="preserve">Проект рішення Київської міської ради </w:t>
            </w:r>
            <w:r>
              <w:rPr>
                <w:rFonts w:ascii="Times New Roman" w:hAnsi="Times New Roman"/>
                <w:sz w:val="24"/>
                <w:szCs w:val="24"/>
                <w:lang w:val="uk-UA"/>
              </w:rPr>
              <w:t>«</w:t>
            </w:r>
            <w:r w:rsidRPr="001B010E">
              <w:rPr>
                <w:rFonts w:ascii="Times New Roman" w:hAnsi="Times New Roman"/>
                <w:sz w:val="24"/>
                <w:szCs w:val="24"/>
                <w:lang w:val="uk-UA"/>
              </w:rPr>
              <w:t xml:space="preserve">Про погодження надання клінічній лікарні «ФЕОФАНІЯ» Державного управління справами надр у користування з метою геологічного вивчення, у тому числі дослідно-промислової розробки родовищ корисних копалин загальнодержавного значення (підземних вод), за допомогою двох артезіанських свердловин, розташованих на території лікарні за адресою: вул. </w:t>
            </w:r>
            <w:r w:rsidRPr="00EB044E">
              <w:rPr>
                <w:rFonts w:ascii="Times New Roman" w:hAnsi="Times New Roman"/>
                <w:sz w:val="24"/>
                <w:szCs w:val="24"/>
                <w:lang w:val="uk-UA"/>
              </w:rPr>
              <w:t>Академіка Заболотного, 21 Голосіївського району міста Києва</w:t>
            </w:r>
            <w:r>
              <w:rPr>
                <w:rFonts w:ascii="Times New Roman" w:hAnsi="Times New Roman"/>
                <w:sz w:val="24"/>
                <w:szCs w:val="24"/>
                <w:lang w:val="uk-UA"/>
              </w:rPr>
              <w:t>»</w:t>
            </w:r>
          </w:p>
        </w:tc>
        <w:tc>
          <w:tcPr>
            <w:tcW w:w="2409"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a5"/>
              <w:rPr>
                <w:rFonts w:ascii="Times New Roman" w:hAnsi="Times New Roman"/>
                <w:color w:val="333333"/>
                <w:sz w:val="24"/>
                <w:szCs w:val="24"/>
              </w:rPr>
            </w:pPr>
            <w:r w:rsidRPr="001B010E">
              <w:rPr>
                <w:rStyle w:val="FontStyle24"/>
                <w:color w:val="333333"/>
                <w:sz w:val="24"/>
                <w:szCs w:val="24"/>
              </w:rPr>
              <w:t>17.11.2015</w:t>
            </w:r>
          </w:p>
        </w:tc>
        <w:tc>
          <w:tcPr>
            <w:tcW w:w="1275" w:type="dxa"/>
          </w:tcPr>
          <w:p w:rsidR="000B4759" w:rsidRPr="001B010E" w:rsidRDefault="000B4759" w:rsidP="007B441B">
            <w:pPr>
              <w:pStyle w:val="a5"/>
              <w:rPr>
                <w:rFonts w:ascii="Times New Roman" w:hAnsi="Times New Roman"/>
                <w:color w:val="333333"/>
                <w:sz w:val="24"/>
                <w:szCs w:val="24"/>
                <w:lang w:val="uk-UA"/>
              </w:rPr>
            </w:pPr>
            <w:r w:rsidRPr="001B010E">
              <w:rPr>
                <w:rFonts w:ascii="Times New Roman" w:hAnsi="Times New Roman"/>
                <w:color w:val="333333"/>
                <w:sz w:val="24"/>
                <w:szCs w:val="24"/>
                <w:lang w:val="uk-UA"/>
              </w:rPr>
              <w:t>9</w:t>
            </w:r>
          </w:p>
        </w:tc>
        <w:tc>
          <w:tcPr>
            <w:tcW w:w="2694"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Pr="001B010E" w:rsidRDefault="00E242A3" w:rsidP="007B441B">
            <w:pPr>
              <w:pStyle w:val="a5"/>
              <w:rPr>
                <w:rStyle w:val="a3"/>
                <w:rFonts w:ascii="Times New Roman" w:hAnsi="Times New Roman"/>
                <w:color w:val="333333"/>
                <w:sz w:val="24"/>
                <w:szCs w:val="24"/>
                <w:u w:val="none"/>
                <w:lang w:val="uk-UA"/>
              </w:rPr>
            </w:pPr>
            <w:hyperlink r:id="rId53" w:history="1">
              <w:r w:rsidR="000B4759" w:rsidRPr="001B010E">
                <w:rPr>
                  <w:rStyle w:val="a3"/>
                  <w:rFonts w:ascii="Times New Roman" w:hAnsi="Times New Roman"/>
                  <w:color w:val="333333"/>
                  <w:sz w:val="24"/>
                  <w:szCs w:val="24"/>
                </w:rPr>
                <w:t>https</w:t>
              </w:r>
              <w:r w:rsidR="000B4759" w:rsidRPr="001B010E">
                <w:rPr>
                  <w:rStyle w:val="a3"/>
                  <w:rFonts w:ascii="Times New Roman" w:hAnsi="Times New Roman"/>
                  <w:color w:val="333333"/>
                  <w:sz w:val="24"/>
                  <w:szCs w:val="24"/>
                  <w:lang w:val="uk-UA"/>
                </w:rPr>
                <w:t>://</w:t>
              </w:r>
              <w:r w:rsidR="000B4759" w:rsidRPr="001B010E">
                <w:rPr>
                  <w:rStyle w:val="a3"/>
                  <w:rFonts w:ascii="Times New Roman" w:hAnsi="Times New Roman"/>
                  <w:color w:val="333333"/>
                  <w:sz w:val="24"/>
                  <w:szCs w:val="24"/>
                </w:rPr>
                <w:t>kievcity</w:t>
              </w:r>
              <w:r w:rsidR="000B4759" w:rsidRPr="001B010E">
                <w:rPr>
                  <w:rStyle w:val="a3"/>
                  <w:rFonts w:ascii="Times New Roman" w:hAnsi="Times New Roman"/>
                  <w:color w:val="333333"/>
                  <w:sz w:val="24"/>
                  <w:szCs w:val="24"/>
                  <w:lang w:val="uk-UA"/>
                </w:rPr>
                <w:t>.</w:t>
              </w:r>
              <w:r w:rsidR="000B4759" w:rsidRPr="001B010E">
                <w:rPr>
                  <w:rStyle w:val="a3"/>
                  <w:rFonts w:ascii="Times New Roman" w:hAnsi="Times New Roman"/>
                  <w:color w:val="333333"/>
                  <w:sz w:val="24"/>
                  <w:szCs w:val="24"/>
                </w:rPr>
                <w:t>gov</w:t>
              </w:r>
              <w:r w:rsidR="000B4759" w:rsidRPr="001B010E">
                <w:rPr>
                  <w:rStyle w:val="a3"/>
                  <w:rFonts w:ascii="Times New Roman" w:hAnsi="Times New Roman"/>
                  <w:color w:val="333333"/>
                  <w:sz w:val="24"/>
                  <w:szCs w:val="24"/>
                  <w:lang w:val="uk-UA"/>
                </w:rPr>
                <w:t>.</w:t>
              </w:r>
              <w:r w:rsidR="000B4759" w:rsidRPr="001B010E">
                <w:rPr>
                  <w:rStyle w:val="a3"/>
                  <w:rFonts w:ascii="Times New Roman" w:hAnsi="Times New Roman"/>
                  <w:color w:val="333333"/>
                  <w:sz w:val="24"/>
                  <w:szCs w:val="24"/>
                </w:rPr>
                <w:t>ua</w:t>
              </w:r>
              <w:r w:rsidR="000B4759" w:rsidRPr="001B010E">
                <w:rPr>
                  <w:rStyle w:val="a3"/>
                  <w:rFonts w:ascii="Times New Roman" w:hAnsi="Times New Roman"/>
                  <w:color w:val="333333"/>
                  <w:sz w:val="24"/>
                  <w:szCs w:val="24"/>
                  <w:lang w:val="uk-UA"/>
                </w:rPr>
                <w:t>/</w:t>
              </w:r>
              <w:r w:rsidR="000B4759" w:rsidRPr="001B010E">
                <w:rPr>
                  <w:rStyle w:val="a3"/>
                  <w:rFonts w:ascii="Times New Roman" w:hAnsi="Times New Roman"/>
                  <w:color w:val="333333"/>
                  <w:sz w:val="24"/>
                  <w:szCs w:val="24"/>
                </w:rPr>
                <w:t>news</w:t>
              </w:r>
              <w:r w:rsidR="000B4759" w:rsidRPr="001B010E">
                <w:rPr>
                  <w:rStyle w:val="a3"/>
                  <w:rFonts w:ascii="Times New Roman" w:hAnsi="Times New Roman"/>
                  <w:color w:val="333333"/>
                  <w:sz w:val="24"/>
                  <w:szCs w:val="24"/>
                  <w:lang w:val="uk-UA"/>
                </w:rPr>
                <w:t>/31106.</w:t>
              </w:r>
              <w:proofErr w:type="spellStart"/>
              <w:r w:rsidR="000B4759" w:rsidRPr="001B010E">
                <w:rPr>
                  <w:rStyle w:val="a3"/>
                  <w:rFonts w:ascii="Times New Roman" w:hAnsi="Times New Roman"/>
                  <w:color w:val="333333"/>
                  <w:sz w:val="24"/>
                  <w:szCs w:val="24"/>
                </w:rPr>
                <w:t>html</w:t>
              </w:r>
              <w:proofErr w:type="spellEnd"/>
            </w:hyperlink>
          </w:p>
          <w:p w:rsidR="000B4759" w:rsidRPr="001B010E" w:rsidRDefault="000B4759" w:rsidP="007B441B">
            <w:pPr>
              <w:pStyle w:val="a5"/>
              <w:rPr>
                <w:rStyle w:val="a3"/>
                <w:rFonts w:ascii="Times New Roman" w:hAnsi="Times New Roman"/>
                <w:color w:val="333333"/>
                <w:sz w:val="24"/>
                <w:szCs w:val="24"/>
                <w:u w:val="none"/>
                <w:lang w:val="uk-UA"/>
              </w:rPr>
            </w:pPr>
          </w:p>
          <w:p w:rsidR="000B4759" w:rsidRPr="001B010E" w:rsidRDefault="000B4759" w:rsidP="007B441B">
            <w:pPr>
              <w:pStyle w:val="a5"/>
              <w:rPr>
                <w:rStyle w:val="a3"/>
                <w:rFonts w:ascii="Times New Roman" w:hAnsi="Times New Roman"/>
                <w:color w:val="333333"/>
                <w:sz w:val="24"/>
                <w:szCs w:val="24"/>
                <w:u w:val="none"/>
                <w:lang w:val="uk-UA"/>
              </w:rPr>
            </w:pPr>
          </w:p>
          <w:p w:rsidR="000B4759" w:rsidRPr="001B010E" w:rsidRDefault="000B4759" w:rsidP="007B441B">
            <w:pPr>
              <w:pStyle w:val="a5"/>
              <w:rPr>
                <w:rFonts w:ascii="Times New Roman" w:hAnsi="Times New Roman"/>
                <w:color w:val="333333"/>
                <w:sz w:val="24"/>
                <w:szCs w:val="24"/>
                <w:lang w:val="uk-UA"/>
              </w:rPr>
            </w:pPr>
          </w:p>
        </w:tc>
      </w:tr>
      <w:tr w:rsidR="000B4759" w:rsidRPr="00B375A3"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564DEF"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 xml:space="preserve">Проект рішення Київської міської ради </w:t>
            </w:r>
            <w:r>
              <w:rPr>
                <w:rFonts w:ascii="Times New Roman" w:hAnsi="Times New Roman"/>
                <w:sz w:val="24"/>
                <w:szCs w:val="24"/>
                <w:lang w:val="uk-UA"/>
              </w:rPr>
              <w:t>«</w:t>
            </w:r>
            <w:r w:rsidRPr="001B010E">
              <w:rPr>
                <w:rFonts w:ascii="Times New Roman" w:hAnsi="Times New Roman"/>
                <w:sz w:val="24"/>
                <w:szCs w:val="24"/>
              </w:rPr>
              <w:t xml:space="preserve">Про </w:t>
            </w:r>
            <w:proofErr w:type="spellStart"/>
            <w:r w:rsidRPr="001B010E">
              <w:rPr>
                <w:rFonts w:ascii="Times New Roman" w:hAnsi="Times New Roman"/>
                <w:sz w:val="24"/>
                <w:szCs w:val="24"/>
              </w:rPr>
              <w:t>погодження</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надання</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товариству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з</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обмеженою</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відповідальністю</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Ріал</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Істейт</w:t>
            </w:r>
            <w:proofErr w:type="spellEnd"/>
            <w:r w:rsidRPr="001B010E">
              <w:rPr>
                <w:rFonts w:ascii="Times New Roman" w:hAnsi="Times New Roman"/>
                <w:sz w:val="24"/>
                <w:szCs w:val="24"/>
              </w:rPr>
              <w:t xml:space="preserve"> Ф.К.А.У» </w:t>
            </w:r>
            <w:proofErr w:type="spellStart"/>
            <w:r w:rsidRPr="001B010E">
              <w:rPr>
                <w:rFonts w:ascii="Times New Roman" w:hAnsi="Times New Roman"/>
                <w:sz w:val="24"/>
                <w:szCs w:val="24"/>
              </w:rPr>
              <w:t>надр</w:t>
            </w:r>
            <w:proofErr w:type="spellEnd"/>
            <w:r w:rsidRPr="001B010E">
              <w:rPr>
                <w:rFonts w:ascii="Times New Roman" w:hAnsi="Times New Roman"/>
                <w:sz w:val="24"/>
                <w:szCs w:val="24"/>
              </w:rPr>
              <w:t xml:space="preserve"> у </w:t>
            </w:r>
            <w:proofErr w:type="spellStart"/>
            <w:r w:rsidRPr="001B010E">
              <w:rPr>
                <w:rFonts w:ascii="Times New Roman" w:hAnsi="Times New Roman"/>
                <w:sz w:val="24"/>
                <w:szCs w:val="24"/>
              </w:rPr>
              <w:t>користування</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з</w:t>
            </w:r>
            <w:proofErr w:type="spellEnd"/>
            <w:r w:rsidRPr="001B010E">
              <w:rPr>
                <w:rFonts w:ascii="Times New Roman" w:hAnsi="Times New Roman"/>
                <w:sz w:val="24"/>
                <w:szCs w:val="24"/>
              </w:rPr>
              <w:t xml:space="preserve"> метою </w:t>
            </w:r>
            <w:proofErr w:type="spellStart"/>
            <w:r w:rsidRPr="001B010E">
              <w:rPr>
                <w:rFonts w:ascii="Times New Roman" w:hAnsi="Times New Roman"/>
                <w:sz w:val="24"/>
                <w:szCs w:val="24"/>
              </w:rPr>
              <w:t>геологічного</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вивчення</w:t>
            </w:r>
            <w:proofErr w:type="spellEnd"/>
            <w:r w:rsidRPr="001B010E">
              <w:rPr>
                <w:rFonts w:ascii="Times New Roman" w:hAnsi="Times New Roman"/>
                <w:sz w:val="24"/>
                <w:szCs w:val="24"/>
              </w:rPr>
              <w:t xml:space="preserve">, у тому </w:t>
            </w:r>
            <w:proofErr w:type="spellStart"/>
            <w:r w:rsidRPr="001B010E">
              <w:rPr>
                <w:rFonts w:ascii="Times New Roman" w:hAnsi="Times New Roman"/>
                <w:sz w:val="24"/>
                <w:szCs w:val="24"/>
              </w:rPr>
              <w:t>числі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дослідно-промислової</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розробки</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родовищ</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корисних</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копалин</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загальнодержавного</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значення</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підземних</w:t>
            </w:r>
            <w:proofErr w:type="spellEnd"/>
            <w:r w:rsidRPr="001B010E">
              <w:rPr>
                <w:rFonts w:ascii="Times New Roman" w:hAnsi="Times New Roman"/>
                <w:sz w:val="24"/>
                <w:szCs w:val="24"/>
              </w:rPr>
              <w:t xml:space="preserve"> вод), за </w:t>
            </w:r>
            <w:proofErr w:type="spellStart"/>
            <w:r w:rsidRPr="001B010E">
              <w:rPr>
                <w:rFonts w:ascii="Times New Roman" w:hAnsi="Times New Roman"/>
                <w:sz w:val="24"/>
                <w:szCs w:val="24"/>
              </w:rPr>
              <w:t>допомогою</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однієї</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артезіанської</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свердловини</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розташованої</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території</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підприємства</w:t>
            </w:r>
            <w:proofErr w:type="spellEnd"/>
            <w:r w:rsidRPr="001B010E">
              <w:rPr>
                <w:rFonts w:ascii="Times New Roman" w:hAnsi="Times New Roman"/>
                <w:sz w:val="24"/>
                <w:szCs w:val="24"/>
              </w:rPr>
              <w:t xml:space="preserve"> за </w:t>
            </w:r>
            <w:proofErr w:type="spellStart"/>
            <w:r w:rsidRPr="001B010E">
              <w:rPr>
                <w:rFonts w:ascii="Times New Roman" w:hAnsi="Times New Roman"/>
                <w:sz w:val="24"/>
                <w:szCs w:val="24"/>
              </w:rPr>
              <w:t>адресою</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вул</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Берковецька</w:t>
            </w:r>
            <w:proofErr w:type="spellEnd"/>
            <w:r w:rsidRPr="001B010E">
              <w:rPr>
                <w:rFonts w:ascii="Times New Roman" w:hAnsi="Times New Roman"/>
                <w:sz w:val="24"/>
                <w:szCs w:val="24"/>
              </w:rPr>
              <w:t xml:space="preserve">, 6 </w:t>
            </w:r>
            <w:proofErr w:type="spellStart"/>
            <w:r w:rsidRPr="001B010E">
              <w:rPr>
                <w:rFonts w:ascii="Times New Roman" w:hAnsi="Times New Roman"/>
                <w:sz w:val="24"/>
                <w:szCs w:val="24"/>
              </w:rPr>
              <w:lastRenderedPageBreak/>
              <w:t>Святошинського</w:t>
            </w:r>
            <w:proofErr w:type="spellEnd"/>
            <w:r w:rsidRPr="001B010E">
              <w:rPr>
                <w:rFonts w:ascii="Times New Roman" w:hAnsi="Times New Roman"/>
                <w:sz w:val="24"/>
                <w:szCs w:val="24"/>
              </w:rPr>
              <w:t xml:space="preserve"> району </w:t>
            </w:r>
            <w:proofErr w:type="spellStart"/>
            <w:proofErr w:type="gramStart"/>
            <w:r w:rsidRPr="001B010E">
              <w:rPr>
                <w:rFonts w:ascii="Times New Roman" w:hAnsi="Times New Roman"/>
                <w:sz w:val="24"/>
                <w:szCs w:val="24"/>
              </w:rPr>
              <w:t>м</w:t>
            </w:r>
            <w:proofErr w:type="gramEnd"/>
            <w:r w:rsidRPr="001B010E">
              <w:rPr>
                <w:rFonts w:ascii="Times New Roman" w:hAnsi="Times New Roman"/>
                <w:sz w:val="24"/>
                <w:szCs w:val="24"/>
              </w:rPr>
              <w:t>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r>
              <w:rPr>
                <w:rFonts w:ascii="Times New Roman" w:hAnsi="Times New Roman"/>
                <w:sz w:val="24"/>
                <w:szCs w:val="24"/>
                <w:lang w:val="uk-UA"/>
              </w:rPr>
              <w:t>»</w:t>
            </w:r>
          </w:p>
        </w:tc>
        <w:tc>
          <w:tcPr>
            <w:tcW w:w="2409"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lastRenderedPageBreak/>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a5"/>
              <w:rPr>
                <w:rFonts w:ascii="Times New Roman" w:hAnsi="Times New Roman"/>
                <w:color w:val="333333"/>
                <w:sz w:val="24"/>
                <w:szCs w:val="24"/>
                <w:lang w:val="uk-UA"/>
              </w:rPr>
            </w:pPr>
            <w:r w:rsidRPr="001B010E">
              <w:rPr>
                <w:rStyle w:val="FontStyle24"/>
                <w:color w:val="333333"/>
                <w:sz w:val="24"/>
                <w:szCs w:val="24"/>
              </w:rPr>
              <w:t>17.11.2015</w:t>
            </w:r>
          </w:p>
        </w:tc>
        <w:tc>
          <w:tcPr>
            <w:tcW w:w="1275" w:type="dxa"/>
          </w:tcPr>
          <w:p w:rsidR="000B4759" w:rsidRPr="001B010E" w:rsidRDefault="000B4759" w:rsidP="007B441B">
            <w:pPr>
              <w:pStyle w:val="a5"/>
              <w:rPr>
                <w:rFonts w:ascii="Times New Roman" w:hAnsi="Times New Roman"/>
                <w:color w:val="333333"/>
                <w:sz w:val="24"/>
                <w:szCs w:val="24"/>
                <w:lang w:val="uk-UA"/>
              </w:rPr>
            </w:pPr>
            <w:r w:rsidRPr="001B010E">
              <w:rPr>
                <w:rFonts w:ascii="Times New Roman" w:hAnsi="Times New Roman"/>
                <w:color w:val="333333"/>
                <w:sz w:val="24"/>
                <w:szCs w:val="24"/>
                <w:lang w:val="uk-UA"/>
              </w:rPr>
              <w:t>10</w:t>
            </w:r>
          </w:p>
        </w:tc>
        <w:tc>
          <w:tcPr>
            <w:tcW w:w="2694"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Pr="001B010E" w:rsidRDefault="00E242A3" w:rsidP="007B441B">
            <w:pPr>
              <w:pStyle w:val="a5"/>
              <w:rPr>
                <w:rStyle w:val="FontStyle24"/>
                <w:color w:val="333333"/>
                <w:sz w:val="24"/>
                <w:szCs w:val="24"/>
                <w:lang w:val="uk-UA"/>
              </w:rPr>
            </w:pPr>
            <w:hyperlink r:id="rId54" w:history="1">
              <w:r w:rsidR="000B4759" w:rsidRPr="001B010E">
                <w:rPr>
                  <w:rStyle w:val="a3"/>
                  <w:rFonts w:ascii="Times New Roman" w:hAnsi="Times New Roman"/>
                  <w:sz w:val="24"/>
                  <w:szCs w:val="24"/>
                  <w:lang w:val="uk-UA"/>
                </w:rPr>
                <w:t>https://kievcity.gov.ua/news/?c=149</w:t>
              </w:r>
            </w:hyperlink>
          </w:p>
          <w:p w:rsidR="000B4759" w:rsidRPr="001B010E" w:rsidRDefault="000B4759" w:rsidP="007B441B">
            <w:pPr>
              <w:pStyle w:val="a5"/>
              <w:rPr>
                <w:rStyle w:val="FontStyle24"/>
                <w:color w:val="333333"/>
                <w:sz w:val="24"/>
                <w:szCs w:val="24"/>
                <w:lang w:val="uk-UA"/>
              </w:rPr>
            </w:pPr>
          </w:p>
        </w:tc>
      </w:tr>
      <w:tr w:rsidR="000B4759" w:rsidRPr="00B375A3"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564DEF" w:rsidRDefault="000B4759" w:rsidP="007B441B">
            <w:pPr>
              <w:pStyle w:val="a5"/>
              <w:rPr>
                <w:rFonts w:ascii="Times New Roman" w:hAnsi="Times New Roman"/>
                <w:sz w:val="24"/>
                <w:szCs w:val="24"/>
                <w:lang w:val="uk-UA"/>
              </w:rPr>
            </w:pPr>
            <w:r w:rsidRPr="001B010E">
              <w:rPr>
                <w:rFonts w:ascii="Times New Roman" w:hAnsi="Times New Roman"/>
                <w:sz w:val="24"/>
                <w:szCs w:val="24"/>
                <w:lang w:val="uk-UA"/>
              </w:rPr>
              <w:t xml:space="preserve">Проект рішення Київської міської ради </w:t>
            </w:r>
            <w:r>
              <w:rPr>
                <w:rFonts w:ascii="Times New Roman" w:hAnsi="Times New Roman"/>
                <w:sz w:val="24"/>
                <w:szCs w:val="24"/>
                <w:lang w:val="uk-UA"/>
              </w:rPr>
              <w:t>«</w:t>
            </w:r>
            <w:r w:rsidRPr="00564DEF">
              <w:rPr>
                <w:rFonts w:ascii="Times New Roman" w:hAnsi="Times New Roman"/>
                <w:sz w:val="24"/>
                <w:szCs w:val="24"/>
                <w:lang w:val="uk-UA"/>
              </w:rPr>
              <w:t xml:space="preserve">Про погодження надання надр у користування з метою геологічного вивчення, в тому числі дослідно-промислової розробки родовищ корисних копалин загальнодержавного значення (підземних вод) за допомогою двох артезіанських свердловин для товариства з обмеженою відповідальністю </w:t>
            </w:r>
            <w:r w:rsidRPr="001B010E">
              <w:rPr>
                <w:rFonts w:ascii="Times New Roman" w:hAnsi="Times New Roman"/>
                <w:sz w:val="24"/>
                <w:szCs w:val="24"/>
              </w:rPr>
              <w:t>«</w:t>
            </w:r>
            <w:proofErr w:type="spellStart"/>
            <w:r w:rsidRPr="001B010E">
              <w:rPr>
                <w:rFonts w:ascii="Times New Roman" w:hAnsi="Times New Roman"/>
                <w:sz w:val="24"/>
                <w:szCs w:val="24"/>
              </w:rPr>
              <w:t>Епіцентр</w:t>
            </w:r>
            <w:proofErr w:type="spellEnd"/>
            <w:r w:rsidRPr="001B010E">
              <w:rPr>
                <w:rFonts w:ascii="Times New Roman" w:hAnsi="Times New Roman"/>
                <w:sz w:val="24"/>
                <w:szCs w:val="24"/>
              </w:rPr>
              <w:t xml:space="preserve"> К», яке </w:t>
            </w:r>
            <w:proofErr w:type="spellStart"/>
            <w:r w:rsidRPr="001B010E">
              <w:rPr>
                <w:rFonts w:ascii="Times New Roman" w:hAnsi="Times New Roman"/>
                <w:sz w:val="24"/>
                <w:szCs w:val="24"/>
              </w:rPr>
              <w:t>розташоване</w:t>
            </w:r>
            <w:proofErr w:type="spellEnd"/>
            <w:r w:rsidRPr="001B010E">
              <w:rPr>
                <w:rFonts w:ascii="Times New Roman" w:hAnsi="Times New Roman"/>
                <w:sz w:val="24"/>
                <w:szCs w:val="24"/>
              </w:rPr>
              <w:t xml:space="preserve"> за </w:t>
            </w:r>
            <w:proofErr w:type="spellStart"/>
            <w:r w:rsidRPr="001B010E">
              <w:rPr>
                <w:rFonts w:ascii="Times New Roman" w:hAnsi="Times New Roman"/>
                <w:sz w:val="24"/>
                <w:szCs w:val="24"/>
              </w:rPr>
              <w:t>адресою</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вул</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Берковецька</w:t>
            </w:r>
            <w:proofErr w:type="spellEnd"/>
            <w:r w:rsidRPr="001B010E">
              <w:rPr>
                <w:rFonts w:ascii="Times New Roman" w:hAnsi="Times New Roman"/>
                <w:sz w:val="24"/>
                <w:szCs w:val="24"/>
              </w:rPr>
              <w:t xml:space="preserve">, </w:t>
            </w:r>
            <w:r w:rsidR="007B441B">
              <w:rPr>
                <w:rFonts w:ascii="Times New Roman" w:hAnsi="Times New Roman"/>
                <w:sz w:val="24"/>
                <w:szCs w:val="24"/>
                <w:lang w:val="uk-UA"/>
              </w:rPr>
              <w:t xml:space="preserve">  </w:t>
            </w:r>
            <w:r w:rsidRPr="001B010E">
              <w:rPr>
                <w:rFonts w:ascii="Times New Roman" w:hAnsi="Times New Roman"/>
                <w:sz w:val="24"/>
                <w:szCs w:val="24"/>
              </w:rPr>
              <w:t xml:space="preserve">6-В </w:t>
            </w:r>
            <w:proofErr w:type="spellStart"/>
            <w:r w:rsidRPr="001B010E">
              <w:rPr>
                <w:rFonts w:ascii="Times New Roman" w:hAnsi="Times New Roman"/>
                <w:sz w:val="24"/>
                <w:szCs w:val="24"/>
              </w:rPr>
              <w:t>Святошинського</w:t>
            </w:r>
            <w:proofErr w:type="spellEnd"/>
            <w:r w:rsidRPr="001B010E">
              <w:rPr>
                <w:rFonts w:ascii="Times New Roman" w:hAnsi="Times New Roman"/>
                <w:sz w:val="24"/>
                <w:szCs w:val="24"/>
              </w:rPr>
              <w:t xml:space="preserve"> району </w:t>
            </w:r>
            <w:proofErr w:type="spellStart"/>
            <w:proofErr w:type="gramStart"/>
            <w:r w:rsidRPr="001B010E">
              <w:rPr>
                <w:rFonts w:ascii="Times New Roman" w:hAnsi="Times New Roman"/>
                <w:sz w:val="24"/>
                <w:szCs w:val="24"/>
              </w:rPr>
              <w:t>м</w:t>
            </w:r>
            <w:proofErr w:type="gramEnd"/>
            <w:r w:rsidRPr="001B010E">
              <w:rPr>
                <w:rFonts w:ascii="Times New Roman" w:hAnsi="Times New Roman"/>
                <w:sz w:val="24"/>
                <w:szCs w:val="24"/>
              </w:rPr>
              <w:t>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r>
              <w:rPr>
                <w:rFonts w:ascii="Times New Roman" w:hAnsi="Times New Roman"/>
                <w:sz w:val="24"/>
                <w:szCs w:val="24"/>
                <w:lang w:val="uk-UA"/>
              </w:rPr>
              <w:t>»</w:t>
            </w:r>
          </w:p>
        </w:tc>
        <w:tc>
          <w:tcPr>
            <w:tcW w:w="2409"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a5"/>
              <w:rPr>
                <w:rFonts w:ascii="Times New Roman" w:hAnsi="Times New Roman"/>
                <w:color w:val="333333"/>
                <w:sz w:val="24"/>
                <w:szCs w:val="24"/>
                <w:lang w:val="uk-UA"/>
              </w:rPr>
            </w:pPr>
            <w:r w:rsidRPr="001B010E">
              <w:rPr>
                <w:rStyle w:val="FontStyle24"/>
                <w:color w:val="333333"/>
                <w:sz w:val="24"/>
                <w:szCs w:val="24"/>
              </w:rPr>
              <w:t>17.11.2015</w:t>
            </w:r>
          </w:p>
        </w:tc>
        <w:tc>
          <w:tcPr>
            <w:tcW w:w="1275" w:type="dxa"/>
          </w:tcPr>
          <w:p w:rsidR="000B4759" w:rsidRPr="001B010E" w:rsidRDefault="000B4759" w:rsidP="007B441B">
            <w:pPr>
              <w:pStyle w:val="a5"/>
              <w:rPr>
                <w:rFonts w:ascii="Times New Roman" w:hAnsi="Times New Roman"/>
                <w:color w:val="333333"/>
                <w:sz w:val="24"/>
                <w:szCs w:val="24"/>
                <w:lang w:val="uk-UA"/>
              </w:rPr>
            </w:pPr>
            <w:r w:rsidRPr="001B010E">
              <w:rPr>
                <w:rFonts w:ascii="Times New Roman" w:hAnsi="Times New Roman"/>
                <w:color w:val="333333"/>
                <w:sz w:val="24"/>
                <w:szCs w:val="24"/>
                <w:lang w:val="uk-UA"/>
              </w:rPr>
              <w:t>11</w:t>
            </w:r>
          </w:p>
        </w:tc>
        <w:tc>
          <w:tcPr>
            <w:tcW w:w="2694"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Pr="001B010E" w:rsidRDefault="00E242A3" w:rsidP="007B441B">
            <w:pPr>
              <w:pStyle w:val="a5"/>
              <w:rPr>
                <w:rStyle w:val="FontStyle24"/>
                <w:color w:val="333333"/>
                <w:sz w:val="24"/>
                <w:szCs w:val="24"/>
                <w:lang w:val="uk-UA"/>
              </w:rPr>
            </w:pPr>
            <w:hyperlink r:id="rId55" w:history="1">
              <w:r w:rsidR="000B4759" w:rsidRPr="001B010E">
                <w:rPr>
                  <w:rStyle w:val="a3"/>
                  <w:rFonts w:ascii="Times New Roman" w:hAnsi="Times New Roman"/>
                  <w:sz w:val="24"/>
                  <w:szCs w:val="24"/>
                </w:rPr>
                <w:t>https</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kievcity</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gov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ua</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news</w:t>
              </w:r>
              <w:r w:rsidR="000B4759" w:rsidRPr="001B010E">
                <w:rPr>
                  <w:rStyle w:val="a3"/>
                  <w:rFonts w:ascii="Times New Roman" w:hAnsi="Times New Roman"/>
                  <w:sz w:val="24"/>
                  <w:szCs w:val="24"/>
                  <w:lang w:val="uk-UA"/>
                </w:rPr>
                <w:t>/31104.</w:t>
              </w:r>
              <w:proofErr w:type="spellStart"/>
              <w:r w:rsidR="000B4759" w:rsidRPr="001B010E">
                <w:rPr>
                  <w:rStyle w:val="a3"/>
                  <w:rFonts w:ascii="Times New Roman" w:hAnsi="Times New Roman"/>
                  <w:sz w:val="24"/>
                  <w:szCs w:val="24"/>
                </w:rPr>
                <w:t>html</w:t>
              </w:r>
              <w:proofErr w:type="spellEnd"/>
            </w:hyperlink>
          </w:p>
          <w:p w:rsidR="000B4759" w:rsidRPr="001B010E" w:rsidRDefault="000B4759" w:rsidP="007B441B">
            <w:pPr>
              <w:pStyle w:val="a5"/>
              <w:rPr>
                <w:rStyle w:val="FontStyle24"/>
                <w:color w:val="333333"/>
                <w:sz w:val="24"/>
                <w:szCs w:val="24"/>
                <w:lang w:val="uk-UA"/>
              </w:rPr>
            </w:pPr>
          </w:p>
        </w:tc>
      </w:tr>
      <w:tr w:rsidR="000B4759" w:rsidRPr="00B375A3" w:rsidTr="00405F1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a5"/>
              <w:rPr>
                <w:rFonts w:ascii="Times New Roman" w:hAnsi="Times New Roman"/>
                <w:b/>
                <w:bCs/>
                <w:sz w:val="24"/>
                <w:szCs w:val="24"/>
                <w:lang w:val="uk-UA"/>
              </w:rPr>
            </w:pPr>
            <w:r w:rsidRPr="001B010E">
              <w:rPr>
                <w:rFonts w:ascii="Times New Roman" w:hAnsi="Times New Roman"/>
                <w:sz w:val="24"/>
                <w:szCs w:val="24"/>
                <w:lang w:val="uk-UA"/>
              </w:rPr>
              <w:t xml:space="preserve">Проект рішення Київської міської ради </w:t>
            </w:r>
            <w:r>
              <w:rPr>
                <w:rFonts w:ascii="Times New Roman" w:hAnsi="Times New Roman"/>
                <w:sz w:val="24"/>
                <w:szCs w:val="24"/>
                <w:lang w:val="uk-UA"/>
              </w:rPr>
              <w:t>«</w:t>
            </w:r>
            <w:r w:rsidRPr="001B010E">
              <w:rPr>
                <w:rFonts w:ascii="Times New Roman" w:hAnsi="Times New Roman"/>
                <w:sz w:val="24"/>
                <w:szCs w:val="24"/>
                <w:lang w:val="uk-UA" w:eastAsia="ru-RU"/>
              </w:rPr>
              <w:t xml:space="preserve">Про погодження надання приватному акціонерному товариству «Імперіал </w:t>
            </w:r>
            <w:proofErr w:type="spellStart"/>
            <w:r w:rsidRPr="001B010E">
              <w:rPr>
                <w:rFonts w:ascii="Times New Roman" w:hAnsi="Times New Roman"/>
                <w:sz w:val="24"/>
                <w:szCs w:val="24"/>
                <w:lang w:val="uk-UA" w:eastAsia="ru-RU"/>
              </w:rPr>
              <w:t>Тобакко</w:t>
            </w:r>
            <w:proofErr w:type="spellEnd"/>
            <w:r w:rsidRPr="001B010E">
              <w:rPr>
                <w:rFonts w:ascii="Times New Roman" w:hAnsi="Times New Roman"/>
                <w:sz w:val="24"/>
                <w:szCs w:val="24"/>
                <w:lang w:val="uk-UA" w:eastAsia="ru-RU"/>
              </w:rPr>
              <w:t xml:space="preserve"> </w:t>
            </w:r>
            <w:proofErr w:type="spellStart"/>
            <w:r w:rsidRPr="001B010E">
              <w:rPr>
                <w:rFonts w:ascii="Times New Roman" w:hAnsi="Times New Roman"/>
                <w:sz w:val="24"/>
                <w:szCs w:val="24"/>
                <w:lang w:val="uk-UA" w:eastAsia="ru-RU"/>
              </w:rPr>
              <w:t>Продакшн</w:t>
            </w:r>
            <w:proofErr w:type="spellEnd"/>
            <w:r w:rsidRPr="001B010E">
              <w:rPr>
                <w:rFonts w:ascii="Times New Roman" w:hAnsi="Times New Roman"/>
                <w:sz w:val="24"/>
                <w:szCs w:val="24"/>
                <w:lang w:val="uk-UA" w:eastAsia="ru-RU"/>
              </w:rPr>
              <w:t xml:space="preserve"> Україна» надр у користування з метою геологічного вивчення, у тому числі дослідно-промислової розробки родовищ корисних копалин загальнодержавного значення (підземних вод), за допомогою однієї артезіанської свердловини, розташованої на території підприємства за адресою: вул. </w:t>
            </w:r>
            <w:r w:rsidRPr="00564DEF">
              <w:rPr>
                <w:rFonts w:ascii="Times New Roman" w:hAnsi="Times New Roman"/>
                <w:sz w:val="24"/>
                <w:szCs w:val="24"/>
                <w:lang w:val="uk-UA" w:eastAsia="ru-RU"/>
              </w:rPr>
              <w:t xml:space="preserve">Академіка Заболотного, 35 </w:t>
            </w:r>
            <w:r w:rsidRPr="00564DEF">
              <w:rPr>
                <w:rFonts w:ascii="Times New Roman" w:hAnsi="Times New Roman"/>
                <w:sz w:val="24"/>
                <w:szCs w:val="24"/>
                <w:lang w:val="uk-UA" w:eastAsia="ru-RU"/>
              </w:rPr>
              <w:lastRenderedPageBreak/>
              <w:t>Голосіївського району міста Києва</w:t>
            </w:r>
            <w:r>
              <w:rPr>
                <w:rFonts w:ascii="Times New Roman" w:hAnsi="Times New Roman"/>
                <w:sz w:val="24"/>
                <w:szCs w:val="24"/>
                <w:lang w:val="uk-UA" w:eastAsia="ru-RU"/>
              </w:rPr>
              <w:t>»</w:t>
            </w:r>
          </w:p>
        </w:tc>
        <w:tc>
          <w:tcPr>
            <w:tcW w:w="2409"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lastRenderedPageBreak/>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a5"/>
              <w:rPr>
                <w:rFonts w:ascii="Times New Roman" w:hAnsi="Times New Roman"/>
                <w:color w:val="333333"/>
                <w:sz w:val="24"/>
                <w:szCs w:val="24"/>
                <w:lang w:val="uk-UA"/>
              </w:rPr>
            </w:pPr>
            <w:r w:rsidRPr="001B010E">
              <w:rPr>
                <w:rStyle w:val="FontStyle24"/>
                <w:color w:val="333333"/>
                <w:sz w:val="24"/>
                <w:szCs w:val="24"/>
              </w:rPr>
              <w:t>17.11.2015</w:t>
            </w:r>
          </w:p>
        </w:tc>
        <w:tc>
          <w:tcPr>
            <w:tcW w:w="1275" w:type="dxa"/>
          </w:tcPr>
          <w:p w:rsidR="000B4759" w:rsidRPr="001B010E" w:rsidRDefault="000B4759" w:rsidP="007B441B">
            <w:pPr>
              <w:pStyle w:val="a5"/>
              <w:rPr>
                <w:rFonts w:ascii="Times New Roman" w:hAnsi="Times New Roman"/>
                <w:color w:val="333333"/>
                <w:sz w:val="24"/>
                <w:szCs w:val="24"/>
                <w:lang w:val="uk-UA"/>
              </w:rPr>
            </w:pPr>
            <w:r w:rsidRPr="001B010E">
              <w:rPr>
                <w:rFonts w:ascii="Times New Roman" w:hAnsi="Times New Roman"/>
                <w:color w:val="333333"/>
                <w:sz w:val="24"/>
                <w:szCs w:val="24"/>
                <w:lang w:val="uk-UA"/>
              </w:rPr>
              <w:t>8</w:t>
            </w:r>
          </w:p>
        </w:tc>
        <w:tc>
          <w:tcPr>
            <w:tcW w:w="2694" w:type="dxa"/>
          </w:tcPr>
          <w:p w:rsidR="000B4759" w:rsidRPr="001B010E" w:rsidRDefault="000B4759" w:rsidP="007B441B">
            <w:pPr>
              <w:pStyle w:val="a5"/>
              <w:rPr>
                <w:rFonts w:ascii="Times New Roman" w:hAnsi="Times New Roman"/>
                <w:color w:val="333333"/>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Pr="001B010E" w:rsidRDefault="00E242A3" w:rsidP="007B441B">
            <w:pPr>
              <w:pStyle w:val="a5"/>
              <w:rPr>
                <w:rStyle w:val="FontStyle21"/>
                <w:color w:val="333333"/>
                <w:sz w:val="24"/>
                <w:szCs w:val="24"/>
                <w:lang w:val="uk-UA"/>
              </w:rPr>
            </w:pPr>
            <w:hyperlink r:id="rId56" w:history="1">
              <w:r w:rsidR="000B4759" w:rsidRPr="001B010E">
                <w:rPr>
                  <w:rStyle w:val="a3"/>
                  <w:rFonts w:ascii="Times New Roman" w:hAnsi="Times New Roman"/>
                  <w:sz w:val="24"/>
                  <w:szCs w:val="24"/>
                </w:rPr>
                <w:t>https</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kievcity</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gov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ua</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news</w:t>
              </w:r>
              <w:r w:rsidR="000B4759" w:rsidRPr="001B010E">
                <w:rPr>
                  <w:rStyle w:val="a3"/>
                  <w:rFonts w:ascii="Times New Roman" w:hAnsi="Times New Roman"/>
                  <w:sz w:val="24"/>
                  <w:szCs w:val="24"/>
                  <w:lang w:val="uk-UA"/>
                </w:rPr>
                <w:t>/31103.</w:t>
              </w:r>
              <w:proofErr w:type="spellStart"/>
              <w:r w:rsidR="000B4759" w:rsidRPr="001B010E">
                <w:rPr>
                  <w:rStyle w:val="a3"/>
                  <w:rFonts w:ascii="Times New Roman" w:hAnsi="Times New Roman"/>
                  <w:sz w:val="24"/>
                  <w:szCs w:val="24"/>
                </w:rPr>
                <w:t>html</w:t>
              </w:r>
              <w:proofErr w:type="spellEnd"/>
            </w:hyperlink>
          </w:p>
          <w:p w:rsidR="000B4759" w:rsidRPr="001B010E" w:rsidRDefault="000B4759" w:rsidP="007B441B">
            <w:pPr>
              <w:pStyle w:val="a5"/>
              <w:rPr>
                <w:rStyle w:val="FontStyle24"/>
                <w:color w:val="333333"/>
                <w:sz w:val="24"/>
                <w:szCs w:val="24"/>
                <w:lang w:val="uk-UA"/>
              </w:rPr>
            </w:pPr>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Проект Концепції  реформування фтизіатричної служби м. Києва</w:t>
            </w:r>
          </w:p>
        </w:tc>
        <w:tc>
          <w:tcPr>
            <w:tcW w:w="2409"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Обговорення  проекту  на веб-сайті Департаменту охорони здоров’я</w:t>
            </w:r>
          </w:p>
        </w:tc>
        <w:tc>
          <w:tcPr>
            <w:tcW w:w="1560"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Жовтень-грудень 2015</w:t>
            </w:r>
          </w:p>
        </w:tc>
        <w:tc>
          <w:tcPr>
            <w:tcW w:w="1275"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1500</w:t>
            </w:r>
          </w:p>
        </w:tc>
        <w:tc>
          <w:tcPr>
            <w:tcW w:w="2694"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Медична спільнота     м. Києва, громадськість</w:t>
            </w:r>
          </w:p>
        </w:tc>
        <w:tc>
          <w:tcPr>
            <w:tcW w:w="3479" w:type="dxa"/>
          </w:tcPr>
          <w:p w:rsidR="000B4759" w:rsidRPr="001B010E" w:rsidRDefault="00E242A3" w:rsidP="007B441B">
            <w:pPr>
              <w:pStyle w:val="31"/>
              <w:rPr>
                <w:rFonts w:ascii="Times New Roman" w:hAnsi="Times New Roman"/>
                <w:sz w:val="24"/>
                <w:szCs w:val="24"/>
                <w:lang w:val="uk-UA"/>
              </w:rPr>
            </w:pPr>
            <w:hyperlink r:id="rId57" w:history="1">
              <w:r w:rsidR="000B4759" w:rsidRPr="001B010E">
                <w:rPr>
                  <w:rStyle w:val="a3"/>
                  <w:rFonts w:ascii="Times New Roman" w:hAnsi="Times New Roman"/>
                  <w:sz w:val="24"/>
                  <w:szCs w:val="24"/>
                  <w:lang w:val="en-US"/>
                </w:rPr>
                <w:t>http</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lang w:val="en-US"/>
                </w:rPr>
                <w:t>health</w:t>
              </w:r>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kievcity</w:t>
              </w:r>
              <w:proofErr w:type="spellEnd"/>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gov</w:t>
              </w:r>
              <w:proofErr w:type="spellEnd"/>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ua</w:t>
              </w:r>
              <w:proofErr w:type="spellEnd"/>
            </w:hyperlink>
          </w:p>
        </w:tc>
      </w:tr>
      <w:tr w:rsidR="000B4759" w:rsidRPr="00B375A3"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Проект Концепції модернізації системи охорони здоров</w:t>
            </w:r>
            <w:r w:rsidRPr="001B010E">
              <w:rPr>
                <w:rFonts w:ascii="Times New Roman" w:hAnsi="Times New Roman"/>
                <w:sz w:val="24"/>
                <w:szCs w:val="24"/>
              </w:rPr>
              <w:t>’</w:t>
            </w:r>
            <w:r w:rsidRPr="001B010E">
              <w:rPr>
                <w:rFonts w:ascii="Times New Roman" w:hAnsi="Times New Roman"/>
                <w:sz w:val="24"/>
                <w:szCs w:val="24"/>
                <w:lang w:val="uk-UA"/>
              </w:rPr>
              <w:t>я в м. Києві</w:t>
            </w:r>
            <w:r w:rsidRPr="001B010E">
              <w:rPr>
                <w:rFonts w:ascii="Times New Roman" w:hAnsi="Times New Roman"/>
                <w:sz w:val="24"/>
                <w:szCs w:val="24"/>
              </w:rPr>
              <w:t xml:space="preserve"> </w:t>
            </w:r>
            <w:r w:rsidR="007B441B">
              <w:rPr>
                <w:rFonts w:ascii="Times New Roman" w:hAnsi="Times New Roman"/>
                <w:sz w:val="24"/>
                <w:szCs w:val="24"/>
                <w:lang w:val="uk-UA"/>
              </w:rPr>
              <w:t xml:space="preserve">                </w:t>
            </w:r>
            <w:r w:rsidRPr="001B010E">
              <w:rPr>
                <w:rFonts w:ascii="Times New Roman" w:hAnsi="Times New Roman"/>
                <w:sz w:val="24"/>
                <w:szCs w:val="24"/>
                <w:lang w:val="uk-UA"/>
              </w:rPr>
              <w:t>на 2015-2017 роки</w:t>
            </w:r>
          </w:p>
        </w:tc>
        <w:tc>
          <w:tcPr>
            <w:tcW w:w="2409"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Обговорення  проекту  на веб-сайті Департаменту охорони здоров’я</w:t>
            </w:r>
          </w:p>
        </w:tc>
        <w:tc>
          <w:tcPr>
            <w:tcW w:w="1560"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Жовтень-грудень 2015</w:t>
            </w:r>
          </w:p>
        </w:tc>
        <w:tc>
          <w:tcPr>
            <w:tcW w:w="1275"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1000</w:t>
            </w:r>
          </w:p>
        </w:tc>
        <w:tc>
          <w:tcPr>
            <w:tcW w:w="2694"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Медична спільнота     м. Києва, громадськість</w:t>
            </w:r>
          </w:p>
        </w:tc>
        <w:tc>
          <w:tcPr>
            <w:tcW w:w="3479" w:type="dxa"/>
          </w:tcPr>
          <w:p w:rsidR="000B4759" w:rsidRPr="001B010E" w:rsidRDefault="00E242A3" w:rsidP="007B441B">
            <w:pPr>
              <w:pStyle w:val="31"/>
              <w:rPr>
                <w:rFonts w:ascii="Times New Roman" w:hAnsi="Times New Roman"/>
                <w:sz w:val="24"/>
                <w:szCs w:val="24"/>
                <w:lang w:val="uk-UA"/>
              </w:rPr>
            </w:pPr>
            <w:hyperlink r:id="rId58" w:history="1">
              <w:r w:rsidR="000B4759" w:rsidRPr="001B010E">
                <w:rPr>
                  <w:rStyle w:val="a3"/>
                  <w:rFonts w:ascii="Times New Roman" w:hAnsi="Times New Roman"/>
                  <w:sz w:val="24"/>
                  <w:szCs w:val="24"/>
                  <w:lang w:val="en-US"/>
                </w:rPr>
                <w:t>http</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lang w:val="en-US"/>
                </w:rPr>
                <w:t>health</w:t>
              </w:r>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kievcity</w:t>
              </w:r>
              <w:proofErr w:type="spellEnd"/>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gov</w:t>
              </w:r>
              <w:proofErr w:type="spellEnd"/>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ua</w:t>
              </w:r>
              <w:proofErr w:type="spellEnd"/>
            </w:hyperlink>
          </w:p>
        </w:tc>
      </w:tr>
      <w:tr w:rsidR="000B4759" w:rsidRPr="00B375A3"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5050DB" w:rsidRDefault="000B4759" w:rsidP="007B441B">
            <w:pPr>
              <w:pStyle w:val="4"/>
              <w:rPr>
                <w:rFonts w:ascii="Times New Roman" w:hAnsi="Times New Roman"/>
                <w:sz w:val="24"/>
                <w:szCs w:val="24"/>
                <w:lang w:val="uk-UA"/>
              </w:rPr>
            </w:pPr>
            <w:r w:rsidRPr="001B010E">
              <w:rPr>
                <w:rFonts w:ascii="Times New Roman" w:hAnsi="Times New Roman"/>
                <w:sz w:val="24"/>
                <w:szCs w:val="24"/>
                <w:lang w:val="uk-UA"/>
              </w:rPr>
              <w:t xml:space="preserve">Проект міської цільової комплексної Програми «Здоров’я киян» </w:t>
            </w:r>
          </w:p>
          <w:p w:rsidR="000B4759" w:rsidRPr="001B010E" w:rsidRDefault="000B4759" w:rsidP="007B441B">
            <w:pPr>
              <w:pStyle w:val="4"/>
              <w:rPr>
                <w:rFonts w:ascii="Times New Roman" w:hAnsi="Times New Roman"/>
                <w:sz w:val="24"/>
                <w:szCs w:val="24"/>
                <w:lang w:val="uk-UA"/>
              </w:rPr>
            </w:pPr>
            <w:r w:rsidRPr="001B010E">
              <w:rPr>
                <w:rFonts w:ascii="Times New Roman" w:hAnsi="Times New Roman"/>
                <w:sz w:val="24"/>
                <w:szCs w:val="24"/>
                <w:lang w:val="uk-UA"/>
              </w:rPr>
              <w:t xml:space="preserve">на 2016-2018 роки </w:t>
            </w:r>
          </w:p>
        </w:tc>
        <w:tc>
          <w:tcPr>
            <w:tcW w:w="2409" w:type="dxa"/>
          </w:tcPr>
          <w:p w:rsidR="000B4759" w:rsidRPr="001B010E" w:rsidRDefault="000B4759" w:rsidP="007B441B">
            <w:pPr>
              <w:pStyle w:val="4"/>
              <w:rPr>
                <w:rFonts w:ascii="Times New Roman" w:hAnsi="Times New Roman"/>
                <w:sz w:val="24"/>
                <w:szCs w:val="24"/>
                <w:lang w:val="uk-UA"/>
              </w:rPr>
            </w:pPr>
            <w:r w:rsidRPr="001B010E">
              <w:rPr>
                <w:rFonts w:ascii="Times New Roman" w:hAnsi="Times New Roman"/>
                <w:sz w:val="24"/>
                <w:szCs w:val="24"/>
                <w:lang w:val="uk-UA"/>
              </w:rPr>
              <w:t>Обговорення  проекту  на веб-сайті Департаменту охорони здоров’я</w:t>
            </w:r>
          </w:p>
        </w:tc>
        <w:tc>
          <w:tcPr>
            <w:tcW w:w="1560" w:type="dxa"/>
          </w:tcPr>
          <w:p w:rsidR="000B4759" w:rsidRPr="001B010E" w:rsidRDefault="000B4759" w:rsidP="007B441B">
            <w:pPr>
              <w:pStyle w:val="4"/>
              <w:rPr>
                <w:rFonts w:ascii="Times New Roman" w:hAnsi="Times New Roman"/>
                <w:sz w:val="24"/>
                <w:szCs w:val="24"/>
                <w:lang w:val="uk-UA"/>
              </w:rPr>
            </w:pPr>
            <w:r w:rsidRPr="001B010E">
              <w:rPr>
                <w:rFonts w:ascii="Times New Roman" w:hAnsi="Times New Roman"/>
                <w:sz w:val="24"/>
                <w:szCs w:val="24"/>
                <w:lang w:val="uk-UA"/>
              </w:rPr>
              <w:t>Жовтень-грудень 2015</w:t>
            </w:r>
          </w:p>
        </w:tc>
        <w:tc>
          <w:tcPr>
            <w:tcW w:w="1275" w:type="dxa"/>
          </w:tcPr>
          <w:p w:rsidR="000B4759" w:rsidRPr="001B010E" w:rsidRDefault="000B4759" w:rsidP="007B441B">
            <w:pPr>
              <w:pStyle w:val="4"/>
              <w:rPr>
                <w:rFonts w:ascii="Times New Roman" w:hAnsi="Times New Roman"/>
                <w:sz w:val="24"/>
                <w:szCs w:val="24"/>
                <w:lang w:val="uk-UA"/>
              </w:rPr>
            </w:pPr>
            <w:r w:rsidRPr="001B010E">
              <w:rPr>
                <w:rFonts w:ascii="Times New Roman" w:hAnsi="Times New Roman"/>
                <w:sz w:val="24"/>
                <w:szCs w:val="24"/>
                <w:lang w:val="uk-UA"/>
              </w:rPr>
              <w:t>1000</w:t>
            </w:r>
          </w:p>
        </w:tc>
        <w:tc>
          <w:tcPr>
            <w:tcW w:w="2694" w:type="dxa"/>
          </w:tcPr>
          <w:p w:rsidR="000B4759" w:rsidRPr="001B010E" w:rsidRDefault="000B4759" w:rsidP="007B441B">
            <w:pPr>
              <w:pStyle w:val="4"/>
              <w:rPr>
                <w:rFonts w:ascii="Times New Roman" w:hAnsi="Times New Roman"/>
                <w:sz w:val="24"/>
                <w:szCs w:val="24"/>
                <w:lang w:val="uk-UA"/>
              </w:rPr>
            </w:pPr>
            <w:r w:rsidRPr="001B010E">
              <w:rPr>
                <w:rFonts w:ascii="Times New Roman" w:hAnsi="Times New Roman"/>
                <w:sz w:val="24"/>
                <w:szCs w:val="24"/>
                <w:lang w:val="uk-UA"/>
              </w:rPr>
              <w:t>Медична спільнота м. Києва та громадяни</w:t>
            </w:r>
          </w:p>
        </w:tc>
        <w:tc>
          <w:tcPr>
            <w:tcW w:w="3479" w:type="dxa"/>
          </w:tcPr>
          <w:p w:rsidR="000B4759" w:rsidRPr="001B010E" w:rsidRDefault="00E242A3" w:rsidP="007B441B">
            <w:pPr>
              <w:pStyle w:val="4"/>
              <w:rPr>
                <w:rFonts w:ascii="Times New Roman" w:hAnsi="Times New Roman"/>
                <w:sz w:val="24"/>
                <w:szCs w:val="24"/>
                <w:lang w:val="uk-UA"/>
              </w:rPr>
            </w:pPr>
            <w:hyperlink r:id="rId59" w:history="1">
              <w:r w:rsidR="000B4759" w:rsidRPr="001B010E">
                <w:rPr>
                  <w:rStyle w:val="a3"/>
                  <w:rFonts w:ascii="Times New Roman" w:hAnsi="Times New Roman"/>
                  <w:sz w:val="24"/>
                  <w:szCs w:val="24"/>
                  <w:lang w:val="en-US"/>
                </w:rPr>
                <w:t>http</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lang w:val="en-US"/>
                </w:rPr>
                <w:t>health</w:t>
              </w:r>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kievcity</w:t>
              </w:r>
              <w:proofErr w:type="spellEnd"/>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gov</w:t>
              </w:r>
              <w:proofErr w:type="spellEnd"/>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ua</w:t>
              </w:r>
              <w:proofErr w:type="spellEnd"/>
            </w:hyperlink>
          </w:p>
        </w:tc>
      </w:tr>
      <w:tr w:rsidR="000B4759" w:rsidRPr="00B375A3"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E6A99" w:rsidRDefault="000B4759" w:rsidP="007B441B">
            <w:pPr>
              <w:pStyle w:val="3"/>
              <w:shd w:val="clear" w:color="auto" w:fill="FFFFFF"/>
              <w:spacing w:before="0"/>
              <w:rPr>
                <w:rFonts w:ascii="Times New Roman" w:hAnsi="Times New Roman" w:cs="Times New Roman"/>
                <w:b w:val="0"/>
                <w:bCs w:val="0"/>
                <w:color w:val="auto"/>
                <w:sz w:val="24"/>
                <w:szCs w:val="24"/>
                <w:lang w:val="uk-UA"/>
              </w:rPr>
            </w:pPr>
            <w:r w:rsidRPr="001E6A99">
              <w:rPr>
                <w:rFonts w:ascii="Times New Roman" w:hAnsi="Times New Roman" w:cs="Times New Roman"/>
                <w:b w:val="0"/>
                <w:bCs w:val="0"/>
                <w:color w:val="auto"/>
                <w:sz w:val="24"/>
                <w:szCs w:val="24"/>
                <w:lang w:val="uk-UA"/>
              </w:rPr>
              <w:t>Проект розпорядження виконавчого органу Київської міської ради (Київської міської державної адміністрації) «Про внесення змін до розпорядження виконавчого органу Київської міської ради (Київської міської державної адміністрації) від 26 лютого 2015 року № 171 «Про встановлення тарифів на платні послуги з медичного обслуговування, які надаються лікувально-профілактичними комунальними закладами охорони здоров’я»</w:t>
            </w:r>
          </w:p>
        </w:tc>
        <w:tc>
          <w:tcPr>
            <w:tcW w:w="2409"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0</w:t>
            </w:r>
            <w:r>
              <w:rPr>
                <w:rFonts w:ascii="Times New Roman" w:hAnsi="Times New Roman"/>
                <w:sz w:val="24"/>
                <w:szCs w:val="24"/>
                <w:lang w:val="uk-UA"/>
              </w:rPr>
              <w:t>5</w:t>
            </w:r>
            <w:r w:rsidRPr="001B010E">
              <w:rPr>
                <w:rFonts w:ascii="Times New Roman" w:hAnsi="Times New Roman"/>
                <w:sz w:val="24"/>
                <w:szCs w:val="24"/>
                <w:lang w:val="uk-UA"/>
              </w:rPr>
              <w:t>.1</w:t>
            </w:r>
            <w:r>
              <w:rPr>
                <w:rFonts w:ascii="Times New Roman" w:hAnsi="Times New Roman"/>
                <w:sz w:val="24"/>
                <w:szCs w:val="24"/>
                <w:lang w:val="uk-UA"/>
              </w:rPr>
              <w:t>1</w:t>
            </w:r>
            <w:r w:rsidRPr="001B010E">
              <w:rPr>
                <w:rFonts w:ascii="Times New Roman" w:hAnsi="Times New Roman"/>
                <w:sz w:val="24"/>
                <w:szCs w:val="24"/>
                <w:lang w:val="uk-UA"/>
              </w:rPr>
              <w:t>.2015-</w:t>
            </w:r>
            <w:r>
              <w:rPr>
                <w:rFonts w:ascii="Times New Roman" w:hAnsi="Times New Roman"/>
                <w:sz w:val="24"/>
                <w:szCs w:val="24"/>
                <w:lang w:val="uk-UA"/>
              </w:rPr>
              <w:t>05</w:t>
            </w:r>
            <w:r w:rsidRPr="001B010E">
              <w:rPr>
                <w:rFonts w:ascii="Times New Roman" w:hAnsi="Times New Roman"/>
                <w:sz w:val="24"/>
                <w:szCs w:val="24"/>
                <w:lang w:val="uk-UA"/>
              </w:rPr>
              <w:t>.12.2015</w:t>
            </w:r>
          </w:p>
        </w:tc>
        <w:tc>
          <w:tcPr>
            <w:tcW w:w="1275" w:type="dxa"/>
          </w:tcPr>
          <w:p w:rsidR="000B4759" w:rsidRPr="001B010E" w:rsidRDefault="000B4759" w:rsidP="007B441B">
            <w:pPr>
              <w:pStyle w:val="31"/>
              <w:rPr>
                <w:rFonts w:ascii="Times New Roman" w:hAnsi="Times New Roman"/>
                <w:sz w:val="24"/>
                <w:szCs w:val="24"/>
                <w:lang w:val="uk-UA"/>
              </w:rPr>
            </w:pPr>
            <w:r>
              <w:rPr>
                <w:rFonts w:ascii="Times New Roman" w:hAnsi="Times New Roman"/>
                <w:sz w:val="24"/>
                <w:szCs w:val="24"/>
                <w:lang w:val="uk-UA"/>
              </w:rPr>
              <w:t>5</w:t>
            </w:r>
          </w:p>
        </w:tc>
        <w:tc>
          <w:tcPr>
            <w:tcW w:w="2694" w:type="dxa"/>
          </w:tcPr>
          <w:p w:rsidR="000B4759" w:rsidRPr="001B010E" w:rsidRDefault="000B4759" w:rsidP="007B441B">
            <w:pPr>
              <w:pStyle w:val="31"/>
              <w:rPr>
                <w:rFonts w:ascii="Times New Roman" w:hAnsi="Times New Roman"/>
                <w:sz w:val="24"/>
                <w:szCs w:val="24"/>
                <w:lang w:val="uk-UA"/>
              </w:rPr>
            </w:pPr>
            <w:r>
              <w:rPr>
                <w:rFonts w:ascii="Times New Roman" w:hAnsi="Times New Roman"/>
                <w:sz w:val="24"/>
                <w:szCs w:val="24"/>
                <w:lang w:val="uk-UA"/>
              </w:rPr>
              <w:t>Мешканці міста Києва</w:t>
            </w:r>
          </w:p>
        </w:tc>
        <w:tc>
          <w:tcPr>
            <w:tcW w:w="3479" w:type="dxa"/>
          </w:tcPr>
          <w:p w:rsidR="000B4759" w:rsidRDefault="00E242A3" w:rsidP="007B441B">
            <w:pPr>
              <w:pStyle w:val="4"/>
              <w:rPr>
                <w:rFonts w:ascii="Times New Roman" w:hAnsi="Times New Roman"/>
                <w:sz w:val="24"/>
                <w:szCs w:val="24"/>
                <w:lang w:val="uk-UA"/>
              </w:rPr>
            </w:pPr>
            <w:hyperlink r:id="rId60" w:history="1">
              <w:r w:rsidR="000B4759" w:rsidRPr="00B20DBD">
                <w:rPr>
                  <w:rStyle w:val="a3"/>
                  <w:rFonts w:ascii="Times New Roman" w:hAnsi="Times New Roman"/>
                  <w:sz w:val="24"/>
                  <w:szCs w:val="24"/>
                  <w:lang w:val="uk-UA"/>
                </w:rPr>
                <w:t>https://kievcity.gov.ua/news/30746.html</w:t>
              </w:r>
            </w:hyperlink>
          </w:p>
          <w:p w:rsidR="000B4759" w:rsidRPr="001E6A99" w:rsidRDefault="000B4759" w:rsidP="007B441B">
            <w:pPr>
              <w:pStyle w:val="4"/>
              <w:rPr>
                <w:rFonts w:ascii="Times New Roman" w:hAnsi="Times New Roman"/>
                <w:sz w:val="24"/>
                <w:szCs w:val="24"/>
                <w:lang w:val="uk-UA"/>
              </w:rPr>
            </w:pPr>
          </w:p>
        </w:tc>
      </w:tr>
      <w:tr w:rsidR="000B4759" w:rsidRPr="00B375A3"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E6A99" w:rsidRDefault="000B4759" w:rsidP="007B441B">
            <w:pPr>
              <w:pStyle w:val="3"/>
              <w:shd w:val="clear" w:color="auto" w:fill="FFFFFF"/>
              <w:spacing w:before="0"/>
              <w:rPr>
                <w:rFonts w:ascii="Times New Roman" w:hAnsi="Times New Roman" w:cs="Times New Roman"/>
                <w:b w:val="0"/>
                <w:bCs w:val="0"/>
                <w:color w:val="auto"/>
                <w:sz w:val="24"/>
                <w:szCs w:val="24"/>
                <w:lang w:val="uk-UA"/>
              </w:rPr>
            </w:pPr>
            <w:r w:rsidRPr="001E6A99">
              <w:rPr>
                <w:rFonts w:ascii="Times New Roman" w:hAnsi="Times New Roman" w:cs="Times New Roman"/>
                <w:b w:val="0"/>
                <w:bCs w:val="0"/>
                <w:color w:val="auto"/>
                <w:sz w:val="24"/>
                <w:szCs w:val="24"/>
                <w:lang w:val="uk-UA"/>
              </w:rPr>
              <w:t>Проект розпорядження виконавчого органу Київської міської ради (Київської міської державної адміністрації) «Про впорядкування розміщення реклами в м. Києві»</w:t>
            </w:r>
          </w:p>
        </w:tc>
        <w:tc>
          <w:tcPr>
            <w:tcW w:w="2409"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31"/>
              <w:rPr>
                <w:rFonts w:ascii="Times New Roman" w:hAnsi="Times New Roman"/>
                <w:sz w:val="24"/>
                <w:szCs w:val="24"/>
                <w:lang w:val="uk-UA"/>
              </w:rPr>
            </w:pPr>
            <w:r>
              <w:rPr>
                <w:rFonts w:ascii="Times New Roman" w:hAnsi="Times New Roman"/>
                <w:sz w:val="24"/>
                <w:szCs w:val="24"/>
                <w:lang w:val="uk-UA"/>
              </w:rPr>
              <w:t>20</w:t>
            </w:r>
            <w:r w:rsidRPr="001B010E">
              <w:rPr>
                <w:rFonts w:ascii="Times New Roman" w:hAnsi="Times New Roman"/>
                <w:sz w:val="24"/>
                <w:szCs w:val="24"/>
                <w:lang w:val="uk-UA"/>
              </w:rPr>
              <w:t>.1</w:t>
            </w:r>
            <w:r>
              <w:rPr>
                <w:rFonts w:ascii="Times New Roman" w:hAnsi="Times New Roman"/>
                <w:sz w:val="24"/>
                <w:szCs w:val="24"/>
                <w:lang w:val="uk-UA"/>
              </w:rPr>
              <w:t>1</w:t>
            </w:r>
            <w:r w:rsidRPr="001B010E">
              <w:rPr>
                <w:rFonts w:ascii="Times New Roman" w:hAnsi="Times New Roman"/>
                <w:sz w:val="24"/>
                <w:szCs w:val="24"/>
                <w:lang w:val="uk-UA"/>
              </w:rPr>
              <w:t>.2015-</w:t>
            </w:r>
            <w:r>
              <w:rPr>
                <w:rFonts w:ascii="Times New Roman" w:hAnsi="Times New Roman"/>
                <w:sz w:val="24"/>
                <w:szCs w:val="24"/>
                <w:lang w:val="uk-UA"/>
              </w:rPr>
              <w:t>20</w:t>
            </w:r>
            <w:r w:rsidRPr="001B010E">
              <w:rPr>
                <w:rFonts w:ascii="Times New Roman" w:hAnsi="Times New Roman"/>
                <w:sz w:val="24"/>
                <w:szCs w:val="24"/>
                <w:lang w:val="uk-UA"/>
              </w:rPr>
              <w:t>.12.2015</w:t>
            </w:r>
          </w:p>
        </w:tc>
        <w:tc>
          <w:tcPr>
            <w:tcW w:w="1275" w:type="dxa"/>
          </w:tcPr>
          <w:p w:rsidR="000B4759" w:rsidRPr="001B010E" w:rsidRDefault="000B4759" w:rsidP="007B441B">
            <w:pPr>
              <w:pStyle w:val="31"/>
              <w:rPr>
                <w:rFonts w:ascii="Times New Roman" w:hAnsi="Times New Roman"/>
                <w:sz w:val="24"/>
                <w:szCs w:val="24"/>
                <w:lang w:val="uk-UA"/>
              </w:rPr>
            </w:pPr>
            <w:r>
              <w:rPr>
                <w:rFonts w:ascii="Times New Roman" w:hAnsi="Times New Roman"/>
                <w:sz w:val="24"/>
                <w:szCs w:val="24"/>
                <w:lang w:val="uk-UA"/>
              </w:rPr>
              <w:t>6</w:t>
            </w:r>
          </w:p>
        </w:tc>
        <w:tc>
          <w:tcPr>
            <w:tcW w:w="2694"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Default="00E242A3" w:rsidP="007B441B">
            <w:pPr>
              <w:pStyle w:val="4"/>
              <w:rPr>
                <w:rFonts w:ascii="Times New Roman" w:hAnsi="Times New Roman"/>
                <w:sz w:val="24"/>
                <w:szCs w:val="24"/>
                <w:lang w:val="uk-UA"/>
              </w:rPr>
            </w:pPr>
            <w:hyperlink r:id="rId61" w:history="1">
              <w:r w:rsidR="000B4759" w:rsidRPr="00B20DBD">
                <w:rPr>
                  <w:rStyle w:val="a3"/>
                  <w:rFonts w:ascii="Times New Roman" w:hAnsi="Times New Roman"/>
                  <w:sz w:val="24"/>
                  <w:szCs w:val="24"/>
                  <w:lang w:val="uk-UA"/>
                </w:rPr>
                <w:t>https://kievcity.gov.ua/news/31198.html</w:t>
              </w:r>
            </w:hyperlink>
          </w:p>
          <w:p w:rsidR="000B4759" w:rsidRDefault="000B4759" w:rsidP="007B441B">
            <w:pPr>
              <w:pStyle w:val="4"/>
              <w:rPr>
                <w:rFonts w:ascii="Times New Roman" w:hAnsi="Times New Roman"/>
                <w:sz w:val="24"/>
                <w:szCs w:val="24"/>
                <w:lang w:val="uk-UA"/>
              </w:rPr>
            </w:pPr>
          </w:p>
        </w:tc>
      </w:tr>
      <w:tr w:rsidR="000B4759" w:rsidRPr="00B375A3"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E6A99" w:rsidRDefault="000B4759" w:rsidP="007B441B">
            <w:pPr>
              <w:pStyle w:val="3"/>
              <w:shd w:val="clear" w:color="auto" w:fill="FFFFFF"/>
              <w:spacing w:before="0"/>
              <w:rPr>
                <w:rFonts w:ascii="Times New Roman" w:hAnsi="Times New Roman" w:cs="Times New Roman"/>
                <w:b w:val="0"/>
                <w:bCs w:val="0"/>
                <w:color w:val="auto"/>
                <w:sz w:val="24"/>
                <w:szCs w:val="24"/>
                <w:lang w:val="uk-UA"/>
              </w:rPr>
            </w:pPr>
            <w:r w:rsidRPr="001E6A99">
              <w:rPr>
                <w:rFonts w:ascii="Times New Roman" w:hAnsi="Times New Roman" w:cs="Times New Roman"/>
                <w:b w:val="0"/>
                <w:bCs w:val="0"/>
                <w:color w:val="auto"/>
                <w:sz w:val="24"/>
                <w:szCs w:val="24"/>
                <w:lang w:val="uk-UA"/>
              </w:rPr>
              <w:t>Проект рішення Київської міської ради «Про затвердження переліку адміністративних послуг, які надаються виключно через центри надання адміністративних послуг в місті Києві»</w:t>
            </w:r>
          </w:p>
        </w:tc>
        <w:tc>
          <w:tcPr>
            <w:tcW w:w="2409"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31"/>
              <w:rPr>
                <w:rFonts w:ascii="Times New Roman" w:hAnsi="Times New Roman"/>
                <w:sz w:val="24"/>
                <w:szCs w:val="24"/>
                <w:lang w:val="uk-UA"/>
              </w:rPr>
            </w:pPr>
            <w:r>
              <w:rPr>
                <w:rFonts w:ascii="Times New Roman" w:hAnsi="Times New Roman"/>
                <w:sz w:val="24"/>
                <w:szCs w:val="24"/>
                <w:lang w:val="uk-UA"/>
              </w:rPr>
              <w:t>30</w:t>
            </w:r>
            <w:r w:rsidRPr="001B010E">
              <w:rPr>
                <w:rFonts w:ascii="Times New Roman" w:hAnsi="Times New Roman"/>
                <w:sz w:val="24"/>
                <w:szCs w:val="24"/>
                <w:lang w:val="uk-UA"/>
              </w:rPr>
              <w:t>.1</w:t>
            </w:r>
            <w:r>
              <w:rPr>
                <w:rFonts w:ascii="Times New Roman" w:hAnsi="Times New Roman"/>
                <w:sz w:val="24"/>
                <w:szCs w:val="24"/>
                <w:lang w:val="uk-UA"/>
              </w:rPr>
              <w:t>1</w:t>
            </w:r>
            <w:r w:rsidRPr="001B010E">
              <w:rPr>
                <w:rFonts w:ascii="Times New Roman" w:hAnsi="Times New Roman"/>
                <w:sz w:val="24"/>
                <w:szCs w:val="24"/>
                <w:lang w:val="uk-UA"/>
              </w:rPr>
              <w:t>.2015-</w:t>
            </w:r>
            <w:r>
              <w:rPr>
                <w:rFonts w:ascii="Times New Roman" w:hAnsi="Times New Roman"/>
                <w:sz w:val="24"/>
                <w:szCs w:val="24"/>
                <w:lang w:val="uk-UA"/>
              </w:rPr>
              <w:t>30</w:t>
            </w:r>
            <w:r w:rsidRPr="001B010E">
              <w:rPr>
                <w:rFonts w:ascii="Times New Roman" w:hAnsi="Times New Roman"/>
                <w:sz w:val="24"/>
                <w:szCs w:val="24"/>
                <w:lang w:val="uk-UA"/>
              </w:rPr>
              <w:t>.12.2015</w:t>
            </w:r>
          </w:p>
        </w:tc>
        <w:tc>
          <w:tcPr>
            <w:tcW w:w="1275" w:type="dxa"/>
          </w:tcPr>
          <w:p w:rsidR="000B4759" w:rsidRPr="001B010E" w:rsidRDefault="000B4759" w:rsidP="007B441B">
            <w:pPr>
              <w:pStyle w:val="31"/>
              <w:rPr>
                <w:rFonts w:ascii="Times New Roman" w:hAnsi="Times New Roman"/>
                <w:sz w:val="24"/>
                <w:szCs w:val="24"/>
                <w:lang w:val="uk-UA"/>
              </w:rPr>
            </w:pPr>
            <w:r>
              <w:rPr>
                <w:rFonts w:ascii="Times New Roman" w:hAnsi="Times New Roman"/>
                <w:sz w:val="24"/>
                <w:szCs w:val="24"/>
                <w:lang w:val="uk-UA"/>
              </w:rPr>
              <w:t>5</w:t>
            </w:r>
          </w:p>
        </w:tc>
        <w:tc>
          <w:tcPr>
            <w:tcW w:w="2694"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Default="00E242A3" w:rsidP="007B441B">
            <w:pPr>
              <w:pStyle w:val="4"/>
              <w:rPr>
                <w:rFonts w:ascii="Times New Roman" w:hAnsi="Times New Roman"/>
                <w:sz w:val="24"/>
                <w:szCs w:val="24"/>
                <w:lang w:val="uk-UA"/>
              </w:rPr>
            </w:pPr>
            <w:hyperlink r:id="rId62" w:history="1">
              <w:r w:rsidR="000B4759" w:rsidRPr="00B20DBD">
                <w:rPr>
                  <w:rStyle w:val="a3"/>
                  <w:rFonts w:ascii="Times New Roman" w:hAnsi="Times New Roman"/>
                  <w:sz w:val="24"/>
                  <w:szCs w:val="24"/>
                  <w:lang w:val="uk-UA"/>
                </w:rPr>
                <w:t>https://kievcity.gov.ua/news/31445.html</w:t>
              </w:r>
            </w:hyperlink>
          </w:p>
          <w:p w:rsidR="000B4759" w:rsidRDefault="000B4759" w:rsidP="007B441B">
            <w:pPr>
              <w:pStyle w:val="4"/>
              <w:rPr>
                <w:rFonts w:ascii="Times New Roman" w:hAnsi="Times New Roman"/>
                <w:sz w:val="24"/>
                <w:szCs w:val="24"/>
                <w:lang w:val="uk-UA"/>
              </w:rPr>
            </w:pPr>
          </w:p>
        </w:tc>
      </w:tr>
      <w:tr w:rsidR="000B4759" w:rsidRPr="00B375A3"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E6A99" w:rsidRDefault="000B4759" w:rsidP="007B441B">
            <w:pPr>
              <w:pStyle w:val="3"/>
              <w:shd w:val="clear" w:color="auto" w:fill="FFFFFF"/>
              <w:spacing w:before="0"/>
              <w:rPr>
                <w:rFonts w:ascii="Times New Roman" w:hAnsi="Times New Roman" w:cs="Times New Roman"/>
                <w:b w:val="0"/>
                <w:bCs w:val="0"/>
                <w:color w:val="auto"/>
                <w:sz w:val="24"/>
                <w:szCs w:val="24"/>
                <w:lang w:val="uk-UA"/>
              </w:rPr>
            </w:pPr>
            <w:r w:rsidRPr="00AD08CC">
              <w:rPr>
                <w:rFonts w:ascii="Times New Roman" w:hAnsi="Times New Roman" w:cs="Times New Roman"/>
                <w:b w:val="0"/>
                <w:bCs w:val="0"/>
                <w:color w:val="auto"/>
                <w:sz w:val="24"/>
                <w:szCs w:val="24"/>
                <w:lang w:val="uk-UA"/>
              </w:rPr>
              <w:t xml:space="preserve">Проект розпорядження виконавчого органу Київської міської ради (Київської міської державної адміністрації) «Про внесення змін до Порядку розміщення засобів пересувної </w:t>
            </w:r>
            <w:proofErr w:type="spellStart"/>
            <w:r w:rsidRPr="00AD08CC">
              <w:rPr>
                <w:rFonts w:ascii="Times New Roman" w:hAnsi="Times New Roman" w:cs="Times New Roman"/>
                <w:b w:val="0"/>
                <w:bCs w:val="0"/>
                <w:color w:val="auto"/>
                <w:sz w:val="24"/>
                <w:szCs w:val="24"/>
                <w:lang w:val="uk-UA"/>
              </w:rPr>
              <w:t>дрібнороздрібної</w:t>
            </w:r>
            <w:proofErr w:type="spellEnd"/>
            <w:r w:rsidRPr="00AD08CC">
              <w:rPr>
                <w:rFonts w:ascii="Times New Roman" w:hAnsi="Times New Roman" w:cs="Times New Roman"/>
                <w:b w:val="0"/>
                <w:bCs w:val="0"/>
                <w:color w:val="auto"/>
                <w:sz w:val="24"/>
                <w:szCs w:val="24"/>
                <w:lang w:val="uk-UA"/>
              </w:rPr>
              <w:t xml:space="preserve"> торговельної мережі та об’єктів сезонної </w:t>
            </w:r>
            <w:proofErr w:type="spellStart"/>
            <w:r w:rsidRPr="00AD08CC">
              <w:rPr>
                <w:rFonts w:ascii="Times New Roman" w:hAnsi="Times New Roman" w:cs="Times New Roman"/>
                <w:b w:val="0"/>
                <w:bCs w:val="0"/>
                <w:color w:val="auto"/>
                <w:sz w:val="24"/>
                <w:szCs w:val="24"/>
                <w:lang w:val="uk-UA"/>
              </w:rPr>
              <w:t>дрібнороздрібної</w:t>
            </w:r>
            <w:proofErr w:type="spellEnd"/>
            <w:r w:rsidRPr="00AD08CC">
              <w:rPr>
                <w:rFonts w:ascii="Times New Roman" w:hAnsi="Times New Roman" w:cs="Times New Roman"/>
                <w:b w:val="0"/>
                <w:bCs w:val="0"/>
                <w:color w:val="auto"/>
                <w:sz w:val="24"/>
                <w:szCs w:val="24"/>
                <w:lang w:val="uk-UA"/>
              </w:rPr>
              <w:t xml:space="preserve"> торговельної мережі в </w:t>
            </w:r>
            <w:r w:rsidR="007B441B">
              <w:rPr>
                <w:rFonts w:ascii="Times New Roman" w:hAnsi="Times New Roman" w:cs="Times New Roman"/>
                <w:b w:val="0"/>
                <w:bCs w:val="0"/>
                <w:color w:val="auto"/>
                <w:sz w:val="24"/>
                <w:szCs w:val="24"/>
                <w:lang w:val="uk-UA"/>
              </w:rPr>
              <w:t xml:space="preserve">      </w:t>
            </w:r>
            <w:r w:rsidRPr="00AD08CC">
              <w:rPr>
                <w:rFonts w:ascii="Times New Roman" w:hAnsi="Times New Roman" w:cs="Times New Roman"/>
                <w:b w:val="0"/>
                <w:bCs w:val="0"/>
                <w:color w:val="auto"/>
                <w:sz w:val="24"/>
                <w:szCs w:val="24"/>
                <w:lang w:val="uk-UA"/>
              </w:rPr>
              <w:t>місті Києві»</w:t>
            </w:r>
          </w:p>
        </w:tc>
        <w:tc>
          <w:tcPr>
            <w:tcW w:w="2409"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31"/>
              <w:rPr>
                <w:rFonts w:ascii="Times New Roman" w:hAnsi="Times New Roman"/>
                <w:sz w:val="24"/>
                <w:szCs w:val="24"/>
                <w:lang w:val="uk-UA"/>
              </w:rPr>
            </w:pPr>
            <w:r>
              <w:rPr>
                <w:rFonts w:ascii="Times New Roman" w:hAnsi="Times New Roman"/>
                <w:sz w:val="24"/>
                <w:szCs w:val="24"/>
                <w:lang w:val="uk-UA"/>
              </w:rPr>
              <w:t>01</w:t>
            </w:r>
            <w:r w:rsidRPr="001B010E">
              <w:rPr>
                <w:rFonts w:ascii="Times New Roman" w:hAnsi="Times New Roman"/>
                <w:sz w:val="24"/>
                <w:szCs w:val="24"/>
                <w:lang w:val="uk-UA"/>
              </w:rPr>
              <w:t>.12.2015-</w:t>
            </w:r>
            <w:r>
              <w:rPr>
                <w:rFonts w:ascii="Times New Roman" w:hAnsi="Times New Roman"/>
                <w:sz w:val="24"/>
                <w:szCs w:val="24"/>
                <w:lang w:val="uk-UA"/>
              </w:rPr>
              <w:t>31</w:t>
            </w:r>
            <w:r w:rsidRPr="001B010E">
              <w:rPr>
                <w:rFonts w:ascii="Times New Roman" w:hAnsi="Times New Roman"/>
                <w:sz w:val="24"/>
                <w:szCs w:val="24"/>
                <w:lang w:val="uk-UA"/>
              </w:rPr>
              <w:t>.12.2015</w:t>
            </w:r>
          </w:p>
        </w:tc>
        <w:tc>
          <w:tcPr>
            <w:tcW w:w="1275" w:type="dxa"/>
          </w:tcPr>
          <w:p w:rsidR="000B4759" w:rsidRPr="001B010E" w:rsidRDefault="000B4759" w:rsidP="007B441B">
            <w:pPr>
              <w:pStyle w:val="31"/>
              <w:rPr>
                <w:rFonts w:ascii="Times New Roman" w:hAnsi="Times New Roman"/>
                <w:sz w:val="24"/>
                <w:szCs w:val="24"/>
                <w:lang w:val="uk-UA"/>
              </w:rPr>
            </w:pPr>
            <w:r>
              <w:rPr>
                <w:rFonts w:ascii="Times New Roman" w:hAnsi="Times New Roman"/>
                <w:sz w:val="24"/>
                <w:szCs w:val="24"/>
                <w:lang w:val="uk-UA"/>
              </w:rPr>
              <w:t>9</w:t>
            </w:r>
          </w:p>
        </w:tc>
        <w:tc>
          <w:tcPr>
            <w:tcW w:w="2694"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Default="00E242A3" w:rsidP="007B441B">
            <w:pPr>
              <w:pStyle w:val="4"/>
              <w:rPr>
                <w:rFonts w:ascii="Times New Roman" w:hAnsi="Times New Roman"/>
                <w:sz w:val="24"/>
                <w:szCs w:val="24"/>
                <w:lang w:val="uk-UA"/>
              </w:rPr>
            </w:pPr>
            <w:hyperlink r:id="rId63" w:history="1">
              <w:r w:rsidR="000B4759" w:rsidRPr="00B20DBD">
                <w:rPr>
                  <w:rStyle w:val="a3"/>
                  <w:rFonts w:ascii="Times New Roman" w:hAnsi="Times New Roman"/>
                  <w:sz w:val="24"/>
                  <w:szCs w:val="24"/>
                  <w:lang w:val="uk-UA"/>
                </w:rPr>
                <w:t>https://kievcity.gov.ua/news/31540.html</w:t>
              </w:r>
            </w:hyperlink>
          </w:p>
          <w:p w:rsidR="000B4759" w:rsidRDefault="000B4759" w:rsidP="007B441B">
            <w:pPr>
              <w:pStyle w:val="4"/>
              <w:rPr>
                <w:rFonts w:ascii="Times New Roman" w:hAnsi="Times New Roman"/>
                <w:sz w:val="24"/>
                <w:szCs w:val="24"/>
                <w:lang w:val="uk-UA"/>
              </w:rPr>
            </w:pPr>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
              <w:shd w:val="clear" w:color="auto" w:fill="FFFFFF"/>
              <w:spacing w:before="0"/>
              <w:rPr>
                <w:rFonts w:ascii="Times New Roman" w:hAnsi="Times New Roman" w:cs="Times New Roman"/>
                <w:b w:val="0"/>
                <w:bCs w:val="0"/>
                <w:color w:val="auto"/>
                <w:sz w:val="24"/>
                <w:szCs w:val="24"/>
              </w:rPr>
            </w:pPr>
            <w:r w:rsidRPr="001B010E">
              <w:rPr>
                <w:rFonts w:ascii="Times New Roman" w:hAnsi="Times New Roman" w:cs="Times New Roman"/>
                <w:b w:val="0"/>
                <w:bCs w:val="0"/>
                <w:color w:val="auto"/>
                <w:sz w:val="24"/>
                <w:szCs w:val="24"/>
              </w:rPr>
              <w:t xml:space="preserve">Проект </w:t>
            </w:r>
            <w:proofErr w:type="spellStart"/>
            <w:r w:rsidRPr="001B010E">
              <w:rPr>
                <w:rFonts w:ascii="Times New Roman" w:hAnsi="Times New Roman" w:cs="Times New Roman"/>
                <w:b w:val="0"/>
                <w:bCs w:val="0"/>
                <w:color w:val="auto"/>
                <w:sz w:val="24"/>
                <w:szCs w:val="24"/>
              </w:rPr>
              <w:t>Орієнтовного</w:t>
            </w:r>
            <w:proofErr w:type="spellEnd"/>
            <w:r w:rsidRPr="001B010E">
              <w:rPr>
                <w:rFonts w:ascii="Times New Roman" w:hAnsi="Times New Roman" w:cs="Times New Roman"/>
                <w:b w:val="0"/>
                <w:bCs w:val="0"/>
                <w:color w:val="auto"/>
                <w:sz w:val="24"/>
                <w:szCs w:val="24"/>
              </w:rPr>
              <w:t xml:space="preserve"> плану </w:t>
            </w:r>
            <w:proofErr w:type="spellStart"/>
            <w:r w:rsidRPr="001B010E">
              <w:rPr>
                <w:rFonts w:ascii="Times New Roman" w:hAnsi="Times New Roman" w:cs="Times New Roman"/>
                <w:b w:val="0"/>
                <w:bCs w:val="0"/>
                <w:color w:val="auto"/>
                <w:sz w:val="24"/>
                <w:szCs w:val="24"/>
              </w:rPr>
              <w:t>проведення</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консультацій</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з</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громадськістю</w:t>
            </w:r>
            <w:proofErr w:type="spellEnd"/>
            <w:r w:rsidRPr="001B010E">
              <w:rPr>
                <w:rFonts w:ascii="Times New Roman" w:hAnsi="Times New Roman" w:cs="Times New Roman"/>
                <w:b w:val="0"/>
                <w:bCs w:val="0"/>
                <w:color w:val="auto"/>
                <w:sz w:val="24"/>
                <w:szCs w:val="24"/>
              </w:rPr>
              <w:t xml:space="preserve"> на 2016 </w:t>
            </w:r>
            <w:proofErr w:type="spellStart"/>
            <w:proofErr w:type="gramStart"/>
            <w:r w:rsidRPr="001B010E">
              <w:rPr>
                <w:rFonts w:ascii="Times New Roman" w:hAnsi="Times New Roman" w:cs="Times New Roman"/>
                <w:b w:val="0"/>
                <w:bCs w:val="0"/>
                <w:color w:val="auto"/>
                <w:sz w:val="24"/>
                <w:szCs w:val="24"/>
              </w:rPr>
              <w:t>р</w:t>
            </w:r>
            <w:proofErr w:type="gramEnd"/>
            <w:r w:rsidRPr="001B010E">
              <w:rPr>
                <w:rFonts w:ascii="Times New Roman" w:hAnsi="Times New Roman" w:cs="Times New Roman"/>
                <w:b w:val="0"/>
                <w:bCs w:val="0"/>
                <w:color w:val="auto"/>
                <w:sz w:val="24"/>
                <w:szCs w:val="24"/>
              </w:rPr>
              <w:t>ік</w:t>
            </w:r>
            <w:proofErr w:type="spellEnd"/>
          </w:p>
        </w:tc>
        <w:tc>
          <w:tcPr>
            <w:tcW w:w="2409"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09.12.2015-23.12.2015</w:t>
            </w:r>
          </w:p>
        </w:tc>
        <w:tc>
          <w:tcPr>
            <w:tcW w:w="1275"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4</w:t>
            </w:r>
          </w:p>
        </w:tc>
        <w:tc>
          <w:tcPr>
            <w:tcW w:w="2694"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Мешканці міста Києва, Громадська рада при КМДА</w:t>
            </w:r>
          </w:p>
        </w:tc>
        <w:tc>
          <w:tcPr>
            <w:tcW w:w="3479" w:type="dxa"/>
          </w:tcPr>
          <w:p w:rsidR="000B4759" w:rsidRPr="001B010E" w:rsidRDefault="00E242A3" w:rsidP="007B441B">
            <w:pPr>
              <w:pStyle w:val="31"/>
              <w:rPr>
                <w:rFonts w:ascii="Times New Roman" w:hAnsi="Times New Roman"/>
                <w:sz w:val="24"/>
                <w:szCs w:val="24"/>
                <w:lang w:val="uk-UA"/>
              </w:rPr>
            </w:pPr>
            <w:hyperlink r:id="rId64" w:history="1">
              <w:r w:rsidR="000B4759" w:rsidRPr="001B010E">
                <w:rPr>
                  <w:rStyle w:val="a3"/>
                  <w:rFonts w:ascii="Times New Roman" w:hAnsi="Times New Roman"/>
                  <w:sz w:val="24"/>
                  <w:szCs w:val="24"/>
                  <w:lang w:val="uk-UA"/>
                </w:rPr>
                <w:t>http://projects.kievcity.gov.ua/</w:t>
              </w:r>
            </w:hyperlink>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7B441B">
            <w:pPr>
              <w:pStyle w:val="2"/>
              <w:shd w:val="clear" w:color="auto" w:fill="FFFFFF"/>
              <w:spacing w:before="0"/>
              <w:rPr>
                <w:rFonts w:ascii="Times New Roman" w:hAnsi="Times New Roman" w:cs="Times New Roman"/>
                <w:b w:val="0"/>
                <w:bCs w:val="0"/>
                <w:color w:val="auto"/>
                <w:sz w:val="24"/>
                <w:szCs w:val="24"/>
                <w:lang w:val="uk-UA"/>
              </w:rPr>
            </w:pPr>
            <w:r w:rsidRPr="001B010E">
              <w:rPr>
                <w:rFonts w:ascii="Times New Roman" w:hAnsi="Times New Roman" w:cs="Times New Roman"/>
                <w:b w:val="0"/>
                <w:bCs w:val="0"/>
                <w:color w:val="auto"/>
                <w:sz w:val="24"/>
                <w:szCs w:val="24"/>
                <w:lang w:val="uk-UA"/>
              </w:rPr>
              <w:t>П</w:t>
            </w:r>
            <w:proofErr w:type="spellStart"/>
            <w:r w:rsidRPr="001B010E">
              <w:rPr>
                <w:rFonts w:ascii="Times New Roman" w:hAnsi="Times New Roman" w:cs="Times New Roman"/>
                <w:b w:val="0"/>
                <w:bCs w:val="0"/>
                <w:color w:val="auto"/>
                <w:sz w:val="24"/>
                <w:szCs w:val="24"/>
              </w:rPr>
              <w:t>роект</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ріше</w:t>
            </w:r>
            <w:r>
              <w:rPr>
                <w:rFonts w:ascii="Times New Roman" w:hAnsi="Times New Roman" w:cs="Times New Roman"/>
                <w:b w:val="0"/>
                <w:bCs w:val="0"/>
                <w:color w:val="auto"/>
                <w:sz w:val="24"/>
                <w:szCs w:val="24"/>
              </w:rPr>
              <w:t>ння</w:t>
            </w:r>
            <w:proofErr w:type="spellEnd"/>
            <w:r>
              <w:rPr>
                <w:rFonts w:ascii="Times New Roman" w:hAnsi="Times New Roman" w:cs="Times New Roman"/>
                <w:b w:val="0"/>
                <w:bCs w:val="0"/>
                <w:color w:val="auto"/>
                <w:sz w:val="24"/>
                <w:szCs w:val="24"/>
              </w:rPr>
              <w:t xml:space="preserve"> </w:t>
            </w:r>
            <w:proofErr w:type="spellStart"/>
            <w:r>
              <w:rPr>
                <w:rFonts w:ascii="Times New Roman" w:hAnsi="Times New Roman" w:cs="Times New Roman"/>
                <w:b w:val="0"/>
                <w:bCs w:val="0"/>
                <w:color w:val="auto"/>
                <w:sz w:val="24"/>
                <w:szCs w:val="24"/>
              </w:rPr>
              <w:t>Київської</w:t>
            </w:r>
            <w:proofErr w:type="spellEnd"/>
            <w:r>
              <w:rPr>
                <w:rFonts w:ascii="Times New Roman" w:hAnsi="Times New Roman" w:cs="Times New Roman"/>
                <w:b w:val="0"/>
                <w:bCs w:val="0"/>
                <w:color w:val="auto"/>
                <w:sz w:val="24"/>
                <w:szCs w:val="24"/>
              </w:rPr>
              <w:t xml:space="preserve"> </w:t>
            </w:r>
            <w:proofErr w:type="spellStart"/>
            <w:r>
              <w:rPr>
                <w:rFonts w:ascii="Times New Roman" w:hAnsi="Times New Roman" w:cs="Times New Roman"/>
                <w:b w:val="0"/>
                <w:bCs w:val="0"/>
                <w:color w:val="auto"/>
                <w:sz w:val="24"/>
                <w:szCs w:val="24"/>
              </w:rPr>
              <w:t>міської</w:t>
            </w:r>
            <w:proofErr w:type="spellEnd"/>
            <w:r>
              <w:rPr>
                <w:rFonts w:ascii="Times New Roman" w:hAnsi="Times New Roman" w:cs="Times New Roman"/>
                <w:b w:val="0"/>
                <w:bCs w:val="0"/>
                <w:color w:val="auto"/>
                <w:sz w:val="24"/>
                <w:szCs w:val="24"/>
              </w:rPr>
              <w:t xml:space="preserve"> ради "Про</w:t>
            </w:r>
            <w:r>
              <w:rPr>
                <w:rFonts w:ascii="Times New Roman" w:hAnsi="Times New Roman" w:cs="Times New Roman"/>
                <w:b w:val="0"/>
                <w:bCs w:val="0"/>
                <w:color w:val="auto"/>
                <w:sz w:val="24"/>
                <w:szCs w:val="24"/>
                <w:lang w:val="uk-UA"/>
              </w:rPr>
              <w:t xml:space="preserve"> </w:t>
            </w:r>
            <w:proofErr w:type="spellStart"/>
            <w:r w:rsidRPr="001B010E">
              <w:rPr>
                <w:rFonts w:ascii="Times New Roman" w:hAnsi="Times New Roman" w:cs="Times New Roman"/>
                <w:b w:val="0"/>
                <w:bCs w:val="0"/>
                <w:color w:val="auto"/>
                <w:sz w:val="24"/>
                <w:szCs w:val="24"/>
              </w:rPr>
              <w:t>затвердження</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Програми</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використання</w:t>
            </w:r>
            <w:proofErr w:type="spellEnd"/>
            <w:r w:rsidRPr="001B010E">
              <w:rPr>
                <w:rFonts w:ascii="Times New Roman" w:hAnsi="Times New Roman" w:cs="Times New Roman"/>
                <w:b w:val="0"/>
                <w:bCs w:val="0"/>
                <w:color w:val="auto"/>
                <w:sz w:val="24"/>
                <w:szCs w:val="24"/>
              </w:rPr>
              <w:t xml:space="preserve"> та </w:t>
            </w:r>
            <w:proofErr w:type="spellStart"/>
            <w:r w:rsidRPr="001B010E">
              <w:rPr>
                <w:rFonts w:ascii="Times New Roman" w:hAnsi="Times New Roman" w:cs="Times New Roman"/>
                <w:b w:val="0"/>
                <w:bCs w:val="0"/>
                <w:color w:val="auto"/>
                <w:sz w:val="24"/>
                <w:szCs w:val="24"/>
              </w:rPr>
              <w:t>охорони</w:t>
            </w:r>
            <w:proofErr w:type="spellEnd"/>
            <w:r w:rsidRPr="001B010E">
              <w:rPr>
                <w:rFonts w:ascii="Times New Roman" w:hAnsi="Times New Roman" w:cs="Times New Roman"/>
                <w:b w:val="0"/>
                <w:bCs w:val="0"/>
                <w:color w:val="auto"/>
                <w:sz w:val="24"/>
                <w:szCs w:val="24"/>
              </w:rPr>
              <w:t xml:space="preserve"> земель </w:t>
            </w:r>
            <w:proofErr w:type="spellStart"/>
            <w:r w:rsidRPr="001B010E">
              <w:rPr>
                <w:rFonts w:ascii="Times New Roman" w:hAnsi="Times New Roman" w:cs="Times New Roman"/>
                <w:b w:val="0"/>
                <w:bCs w:val="0"/>
                <w:color w:val="auto"/>
                <w:sz w:val="24"/>
                <w:szCs w:val="24"/>
              </w:rPr>
              <w:t>міста</w:t>
            </w:r>
            <w:proofErr w:type="spellEnd"/>
            <w:r w:rsidRPr="001B010E">
              <w:rPr>
                <w:rFonts w:ascii="Times New Roman" w:hAnsi="Times New Roman" w:cs="Times New Roman"/>
                <w:b w:val="0"/>
                <w:bCs w:val="0"/>
                <w:color w:val="auto"/>
                <w:sz w:val="24"/>
                <w:szCs w:val="24"/>
              </w:rPr>
              <w:t xml:space="preserve"> </w:t>
            </w:r>
            <w:proofErr w:type="spellStart"/>
            <w:r w:rsidRPr="001B010E">
              <w:rPr>
                <w:rFonts w:ascii="Times New Roman" w:hAnsi="Times New Roman" w:cs="Times New Roman"/>
                <w:b w:val="0"/>
                <w:bCs w:val="0"/>
                <w:color w:val="auto"/>
                <w:sz w:val="24"/>
                <w:szCs w:val="24"/>
              </w:rPr>
              <w:t>Києва</w:t>
            </w:r>
            <w:proofErr w:type="spellEnd"/>
            <w:r w:rsidRPr="001B010E">
              <w:rPr>
                <w:rFonts w:ascii="Times New Roman" w:hAnsi="Times New Roman" w:cs="Times New Roman"/>
                <w:b w:val="0"/>
                <w:bCs w:val="0"/>
                <w:color w:val="auto"/>
                <w:sz w:val="24"/>
                <w:szCs w:val="24"/>
              </w:rPr>
              <w:t xml:space="preserve"> </w:t>
            </w:r>
            <w:r w:rsidR="007B441B">
              <w:rPr>
                <w:rFonts w:ascii="Times New Roman" w:hAnsi="Times New Roman" w:cs="Times New Roman"/>
                <w:b w:val="0"/>
                <w:bCs w:val="0"/>
                <w:color w:val="auto"/>
                <w:sz w:val="24"/>
                <w:szCs w:val="24"/>
                <w:lang w:val="uk-UA"/>
              </w:rPr>
              <w:t xml:space="preserve">                </w:t>
            </w:r>
            <w:r w:rsidRPr="001B010E">
              <w:rPr>
                <w:rFonts w:ascii="Times New Roman" w:hAnsi="Times New Roman" w:cs="Times New Roman"/>
                <w:b w:val="0"/>
                <w:bCs w:val="0"/>
                <w:color w:val="auto"/>
                <w:sz w:val="24"/>
                <w:szCs w:val="24"/>
              </w:rPr>
              <w:lastRenderedPageBreak/>
              <w:t>на 2016 - 2020 роки"</w:t>
            </w:r>
          </w:p>
        </w:tc>
        <w:tc>
          <w:tcPr>
            <w:tcW w:w="2409"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lastRenderedPageBreak/>
              <w:t>Обговорення</w:t>
            </w:r>
            <w:proofErr w:type="spellEnd"/>
            <w:r w:rsidRPr="001B010E">
              <w:rPr>
                <w:rFonts w:ascii="Times New Roman" w:hAnsi="Times New Roman"/>
                <w:sz w:val="24"/>
                <w:szCs w:val="24"/>
              </w:rPr>
              <w:t xml:space="preserve"> на </w:t>
            </w:r>
            <w:proofErr w:type="spellStart"/>
            <w:r w:rsidRPr="001B010E">
              <w:rPr>
                <w:rFonts w:ascii="Times New Roman" w:hAnsi="Times New Roman"/>
                <w:sz w:val="24"/>
                <w:szCs w:val="24"/>
              </w:rPr>
              <w:t>офіційному</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веб-порталі</w:t>
            </w:r>
            <w:proofErr w:type="spellEnd"/>
            <w:r w:rsidRPr="001B010E">
              <w:rPr>
                <w:rFonts w:ascii="Times New Roman" w:hAnsi="Times New Roman"/>
                <w:sz w:val="24"/>
                <w:szCs w:val="24"/>
              </w:rPr>
              <w:t xml:space="preserve"> КМДА</w:t>
            </w:r>
          </w:p>
        </w:tc>
        <w:tc>
          <w:tcPr>
            <w:tcW w:w="1560"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10.12.2015-24.12.2015</w:t>
            </w:r>
          </w:p>
        </w:tc>
        <w:tc>
          <w:tcPr>
            <w:tcW w:w="1275" w:type="dxa"/>
          </w:tcPr>
          <w:p w:rsidR="000B4759" w:rsidRPr="001B010E" w:rsidRDefault="000B4759" w:rsidP="007B441B">
            <w:pPr>
              <w:pStyle w:val="31"/>
              <w:rPr>
                <w:rFonts w:ascii="Times New Roman" w:hAnsi="Times New Roman"/>
                <w:sz w:val="24"/>
                <w:szCs w:val="24"/>
                <w:lang w:val="uk-UA"/>
              </w:rPr>
            </w:pPr>
            <w:r w:rsidRPr="001B010E">
              <w:rPr>
                <w:rFonts w:ascii="Times New Roman" w:hAnsi="Times New Roman"/>
                <w:sz w:val="24"/>
                <w:szCs w:val="24"/>
                <w:lang w:val="uk-UA"/>
              </w:rPr>
              <w:t>18</w:t>
            </w:r>
          </w:p>
        </w:tc>
        <w:tc>
          <w:tcPr>
            <w:tcW w:w="2694" w:type="dxa"/>
          </w:tcPr>
          <w:p w:rsidR="000B4759" w:rsidRPr="001B010E" w:rsidRDefault="000B4759" w:rsidP="007B441B">
            <w:pPr>
              <w:pStyle w:val="31"/>
              <w:rPr>
                <w:rFonts w:ascii="Times New Roman" w:hAnsi="Times New Roman"/>
                <w:sz w:val="24"/>
                <w:szCs w:val="24"/>
                <w:lang w:val="uk-UA"/>
              </w:rPr>
            </w:pPr>
            <w:proofErr w:type="spellStart"/>
            <w:r w:rsidRPr="001B010E">
              <w:rPr>
                <w:rFonts w:ascii="Times New Roman" w:hAnsi="Times New Roman"/>
                <w:sz w:val="24"/>
                <w:szCs w:val="24"/>
              </w:rPr>
              <w:t>Мешканці</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міста</w:t>
            </w:r>
            <w:proofErr w:type="spellEnd"/>
            <w:r w:rsidRPr="001B010E">
              <w:rPr>
                <w:rFonts w:ascii="Times New Roman" w:hAnsi="Times New Roman"/>
                <w:sz w:val="24"/>
                <w:szCs w:val="24"/>
              </w:rPr>
              <w:t xml:space="preserve"> </w:t>
            </w:r>
            <w:proofErr w:type="spellStart"/>
            <w:r w:rsidRPr="001B010E">
              <w:rPr>
                <w:rFonts w:ascii="Times New Roman" w:hAnsi="Times New Roman"/>
                <w:sz w:val="24"/>
                <w:szCs w:val="24"/>
              </w:rPr>
              <w:t>Києва</w:t>
            </w:r>
            <w:proofErr w:type="spellEnd"/>
          </w:p>
        </w:tc>
        <w:tc>
          <w:tcPr>
            <w:tcW w:w="3479" w:type="dxa"/>
          </w:tcPr>
          <w:p w:rsidR="000B4759" w:rsidRPr="001B010E" w:rsidRDefault="00E242A3" w:rsidP="007B441B">
            <w:pPr>
              <w:pStyle w:val="31"/>
              <w:rPr>
                <w:rFonts w:ascii="Times New Roman" w:hAnsi="Times New Roman"/>
                <w:sz w:val="24"/>
                <w:szCs w:val="24"/>
                <w:lang w:val="uk-UA"/>
              </w:rPr>
            </w:pPr>
            <w:hyperlink r:id="rId65" w:history="1">
              <w:r w:rsidR="000B4759" w:rsidRPr="001B010E">
                <w:rPr>
                  <w:rStyle w:val="a3"/>
                  <w:rFonts w:ascii="Times New Roman" w:hAnsi="Times New Roman"/>
                  <w:sz w:val="24"/>
                  <w:szCs w:val="24"/>
                  <w:lang w:val="uk-UA"/>
                </w:rPr>
                <w:t>http://projects.kievcity.gov.ua/projects/?start=0&amp;s=0&amp;c=0&amp;d=0&amp;fd=21&amp;fm=5&amp;fy=2014&amp;td=10&amp;tm=12&amp;ty=2015&amp;o=0</w:t>
              </w:r>
            </w:hyperlink>
          </w:p>
        </w:tc>
      </w:tr>
      <w:tr w:rsidR="000B4759" w:rsidRPr="001B010E" w:rsidTr="0002344F">
        <w:tc>
          <w:tcPr>
            <w:tcW w:w="15353" w:type="dxa"/>
            <w:gridSpan w:val="7"/>
          </w:tcPr>
          <w:p w:rsidR="000B4759" w:rsidRPr="001B010E" w:rsidRDefault="000B4759" w:rsidP="000B4759">
            <w:pPr>
              <w:pStyle w:val="a9"/>
              <w:ind w:left="360"/>
              <w:rPr>
                <w:sz w:val="24"/>
                <w:szCs w:val="24"/>
                <w:lang w:val="uk-UA"/>
              </w:rPr>
            </w:pPr>
          </w:p>
          <w:p w:rsidR="000B4759" w:rsidRPr="001B010E" w:rsidRDefault="000B4759" w:rsidP="000B4759">
            <w:pPr>
              <w:pStyle w:val="a9"/>
              <w:ind w:left="360"/>
              <w:jc w:val="center"/>
              <w:rPr>
                <w:b/>
                <w:sz w:val="24"/>
                <w:szCs w:val="24"/>
                <w:lang w:val="uk-UA"/>
              </w:rPr>
            </w:pPr>
            <w:r w:rsidRPr="001B010E">
              <w:rPr>
                <w:b/>
                <w:sz w:val="24"/>
                <w:szCs w:val="24"/>
                <w:lang w:val="uk-UA"/>
              </w:rPr>
              <w:t>Засідання громадської ради при органі виконавчої влади, інших консультативно-дорадчих органів</w:t>
            </w:r>
          </w:p>
        </w:tc>
      </w:tr>
      <w:tr w:rsidR="000B4759" w:rsidRPr="00B375A3" w:rsidTr="00AF5B1C">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0B4759">
            <w:pPr>
              <w:pStyle w:val="5"/>
              <w:rPr>
                <w:rFonts w:ascii="Times New Roman" w:hAnsi="Times New Roman"/>
                <w:sz w:val="24"/>
                <w:szCs w:val="24"/>
                <w:lang w:val="uk-UA"/>
              </w:rPr>
            </w:pPr>
            <w:r w:rsidRPr="001B010E">
              <w:rPr>
                <w:rFonts w:ascii="Times New Roman" w:hAnsi="Times New Roman"/>
                <w:sz w:val="24"/>
                <w:szCs w:val="24"/>
                <w:lang w:val="uk-UA"/>
              </w:rPr>
              <w:t>1. Проблемні питання встановлення місцезнаходження платника;</w:t>
            </w:r>
          </w:p>
          <w:p w:rsidR="000B4759" w:rsidRPr="001B010E" w:rsidRDefault="000B4759" w:rsidP="000B4759">
            <w:pPr>
              <w:pStyle w:val="5"/>
              <w:rPr>
                <w:rFonts w:ascii="Times New Roman" w:hAnsi="Times New Roman"/>
                <w:sz w:val="24"/>
                <w:szCs w:val="24"/>
                <w:lang w:val="uk-UA"/>
              </w:rPr>
            </w:pPr>
            <w:r w:rsidRPr="001B010E">
              <w:rPr>
                <w:rFonts w:ascii="Times New Roman" w:hAnsi="Times New Roman"/>
                <w:sz w:val="24"/>
                <w:szCs w:val="24"/>
                <w:lang w:val="uk-UA"/>
              </w:rPr>
              <w:t>2. Механізми фінансування малого та середнього підприємництва.</w:t>
            </w:r>
          </w:p>
        </w:tc>
        <w:tc>
          <w:tcPr>
            <w:tcW w:w="2409" w:type="dxa"/>
          </w:tcPr>
          <w:p w:rsidR="000B4759" w:rsidRPr="001B010E" w:rsidRDefault="000B4759" w:rsidP="000B4759">
            <w:pPr>
              <w:pStyle w:val="5"/>
              <w:rPr>
                <w:rFonts w:ascii="Times New Roman" w:hAnsi="Times New Roman"/>
                <w:sz w:val="24"/>
                <w:szCs w:val="24"/>
                <w:lang w:val="uk-UA"/>
              </w:rPr>
            </w:pPr>
            <w:r w:rsidRPr="001B010E">
              <w:rPr>
                <w:rFonts w:ascii="Times New Roman" w:hAnsi="Times New Roman"/>
                <w:sz w:val="24"/>
                <w:szCs w:val="24"/>
                <w:lang w:val="uk-UA"/>
              </w:rPr>
              <w:t>Засідання Координаційної ради з питань розвитку підприємництва при виконавчому органі Київської міської ради (Київській міській державній адміністрації)</w:t>
            </w:r>
          </w:p>
        </w:tc>
        <w:tc>
          <w:tcPr>
            <w:tcW w:w="1560" w:type="dxa"/>
          </w:tcPr>
          <w:p w:rsidR="000B4759" w:rsidRPr="001B010E" w:rsidRDefault="000B4759" w:rsidP="000B4759">
            <w:pPr>
              <w:pStyle w:val="5"/>
              <w:jc w:val="center"/>
              <w:rPr>
                <w:rFonts w:ascii="Times New Roman" w:hAnsi="Times New Roman"/>
                <w:sz w:val="24"/>
                <w:szCs w:val="24"/>
                <w:lang w:val="uk-UA"/>
              </w:rPr>
            </w:pPr>
            <w:r w:rsidRPr="001B010E">
              <w:rPr>
                <w:rFonts w:ascii="Times New Roman" w:hAnsi="Times New Roman"/>
                <w:sz w:val="24"/>
                <w:szCs w:val="24"/>
                <w:lang w:val="uk-UA"/>
              </w:rPr>
              <w:t>07.10.2015</w:t>
            </w:r>
          </w:p>
        </w:tc>
        <w:tc>
          <w:tcPr>
            <w:tcW w:w="1275" w:type="dxa"/>
          </w:tcPr>
          <w:p w:rsidR="000B4759" w:rsidRPr="001B010E" w:rsidRDefault="000B4759" w:rsidP="005050DB">
            <w:pPr>
              <w:pStyle w:val="5"/>
              <w:rPr>
                <w:rFonts w:ascii="Times New Roman" w:hAnsi="Times New Roman"/>
                <w:sz w:val="24"/>
                <w:szCs w:val="24"/>
                <w:lang w:val="uk-UA"/>
              </w:rPr>
            </w:pPr>
            <w:r w:rsidRPr="001B010E">
              <w:rPr>
                <w:rFonts w:ascii="Times New Roman" w:hAnsi="Times New Roman"/>
                <w:sz w:val="24"/>
                <w:szCs w:val="24"/>
                <w:lang w:val="uk-UA"/>
              </w:rPr>
              <w:t>60</w:t>
            </w:r>
          </w:p>
        </w:tc>
        <w:tc>
          <w:tcPr>
            <w:tcW w:w="2694" w:type="dxa"/>
          </w:tcPr>
          <w:p w:rsidR="000B4759" w:rsidRPr="001B010E" w:rsidRDefault="000B4759" w:rsidP="000B4759">
            <w:pPr>
              <w:pStyle w:val="5"/>
              <w:rPr>
                <w:rFonts w:ascii="Times New Roman" w:hAnsi="Times New Roman"/>
                <w:sz w:val="24"/>
                <w:szCs w:val="24"/>
                <w:lang w:val="uk-UA"/>
              </w:rPr>
            </w:pPr>
            <w:r w:rsidRPr="001B010E">
              <w:rPr>
                <w:rFonts w:ascii="Times New Roman" w:hAnsi="Times New Roman"/>
                <w:sz w:val="24"/>
                <w:szCs w:val="24"/>
                <w:lang w:val="uk-UA"/>
              </w:rPr>
              <w:t>Члени Київської ТПП, представники</w:t>
            </w:r>
            <w:r w:rsidRPr="001B010E">
              <w:rPr>
                <w:rFonts w:ascii="Times New Roman" w:hAnsi="Times New Roman"/>
                <w:b/>
                <w:sz w:val="24"/>
                <w:szCs w:val="24"/>
                <w:lang w:val="uk-UA"/>
              </w:rPr>
              <w:t xml:space="preserve"> </w:t>
            </w:r>
            <w:r w:rsidRPr="001B010E">
              <w:rPr>
                <w:rFonts w:ascii="Times New Roman" w:hAnsi="Times New Roman"/>
                <w:sz w:val="24"/>
                <w:szCs w:val="24"/>
                <w:lang w:val="uk-UA"/>
              </w:rPr>
              <w:t xml:space="preserve">Головного управління ДФС у м. Києві та Громадської ради при ГУ ДФС у </w:t>
            </w:r>
          </w:p>
          <w:p w:rsidR="000B4759" w:rsidRPr="001B010E" w:rsidRDefault="000B4759" w:rsidP="000B4759">
            <w:pPr>
              <w:pStyle w:val="5"/>
              <w:rPr>
                <w:rFonts w:ascii="Times New Roman" w:hAnsi="Times New Roman"/>
                <w:sz w:val="24"/>
                <w:szCs w:val="24"/>
                <w:lang w:val="uk-UA"/>
              </w:rPr>
            </w:pPr>
            <w:r w:rsidRPr="001B010E">
              <w:rPr>
                <w:rFonts w:ascii="Times New Roman" w:hAnsi="Times New Roman"/>
                <w:sz w:val="24"/>
                <w:szCs w:val="24"/>
                <w:lang w:val="uk-UA"/>
              </w:rPr>
              <w:t>м. Києві, представник від АТ «Укрексімбанк»</w:t>
            </w:r>
          </w:p>
          <w:p w:rsidR="000B4759" w:rsidRPr="001B010E" w:rsidRDefault="000B4759" w:rsidP="000B4759">
            <w:pPr>
              <w:pStyle w:val="5"/>
              <w:rPr>
                <w:rFonts w:ascii="Times New Roman" w:hAnsi="Times New Roman"/>
                <w:sz w:val="24"/>
                <w:szCs w:val="24"/>
                <w:lang w:val="uk-UA"/>
              </w:rPr>
            </w:pPr>
            <w:r w:rsidRPr="001B010E">
              <w:rPr>
                <w:rFonts w:ascii="Times New Roman" w:hAnsi="Times New Roman"/>
                <w:sz w:val="24"/>
                <w:szCs w:val="24"/>
                <w:lang w:val="uk-UA"/>
              </w:rPr>
              <w:t xml:space="preserve"> підприємці м. Києва, громадські об’єднання підприємців</w:t>
            </w:r>
          </w:p>
        </w:tc>
        <w:tc>
          <w:tcPr>
            <w:tcW w:w="3479" w:type="dxa"/>
          </w:tcPr>
          <w:p w:rsidR="000B4759" w:rsidRPr="001B010E" w:rsidRDefault="00E242A3" w:rsidP="000B4759">
            <w:pPr>
              <w:pStyle w:val="a5"/>
              <w:rPr>
                <w:rFonts w:ascii="Times New Roman" w:hAnsi="Times New Roman"/>
                <w:sz w:val="24"/>
                <w:szCs w:val="24"/>
                <w:lang w:val="uk-UA"/>
              </w:rPr>
            </w:pPr>
            <w:hyperlink r:id="rId66" w:history="1">
              <w:r w:rsidR="000B4759" w:rsidRPr="001B010E">
                <w:rPr>
                  <w:rStyle w:val="a3"/>
                  <w:rFonts w:ascii="Times New Roman" w:hAnsi="Times New Roman"/>
                  <w:sz w:val="24"/>
                  <w:szCs w:val="24"/>
                  <w:lang w:val="uk-UA"/>
                </w:rPr>
                <w:t>https://kievcity.gov.ua/content/90_departament-promyslovosti-ta-rozvytku-pidpryjemnytstva.html</w:t>
              </w:r>
            </w:hyperlink>
          </w:p>
          <w:p w:rsidR="000B4759" w:rsidRPr="001B010E" w:rsidRDefault="000B4759" w:rsidP="000B4759">
            <w:pPr>
              <w:pStyle w:val="a5"/>
              <w:rPr>
                <w:rFonts w:ascii="Times New Roman" w:hAnsi="Times New Roman"/>
                <w:sz w:val="24"/>
                <w:szCs w:val="24"/>
                <w:lang w:val="uk-UA"/>
              </w:rPr>
            </w:pPr>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0B4759">
            <w:pPr>
              <w:pStyle w:val="23"/>
              <w:shd w:val="clear" w:color="auto" w:fill="auto"/>
              <w:spacing w:before="0" w:after="0" w:line="240" w:lineRule="auto"/>
              <w:rPr>
                <w:rStyle w:val="211pt"/>
                <w:rFonts w:eastAsiaTheme="minorHAnsi"/>
                <w:sz w:val="24"/>
                <w:szCs w:val="24"/>
              </w:rPr>
            </w:pPr>
            <w:r w:rsidRPr="001B010E">
              <w:rPr>
                <w:rStyle w:val="211pt"/>
                <w:rFonts w:eastAsiaTheme="minorHAnsi"/>
                <w:sz w:val="24"/>
                <w:szCs w:val="24"/>
              </w:rPr>
              <w:t xml:space="preserve">Детальний план території по вул. Степана Сагайдака, 101 у Дніпровському районі </w:t>
            </w:r>
          </w:p>
          <w:p w:rsidR="000B4759" w:rsidRPr="001B010E" w:rsidRDefault="000B4759" w:rsidP="000B4759">
            <w:pPr>
              <w:pStyle w:val="23"/>
              <w:shd w:val="clear" w:color="auto" w:fill="auto"/>
              <w:spacing w:before="0" w:after="0" w:line="240" w:lineRule="auto"/>
              <w:rPr>
                <w:rStyle w:val="211pt"/>
                <w:rFonts w:eastAsiaTheme="minorHAnsi"/>
                <w:sz w:val="24"/>
                <w:szCs w:val="24"/>
              </w:rPr>
            </w:pPr>
            <w:r w:rsidRPr="001B010E">
              <w:rPr>
                <w:rStyle w:val="211pt"/>
                <w:rFonts w:eastAsiaTheme="minorHAnsi"/>
                <w:sz w:val="24"/>
                <w:szCs w:val="24"/>
              </w:rPr>
              <w:t>м. Києва</w:t>
            </w:r>
          </w:p>
        </w:tc>
        <w:tc>
          <w:tcPr>
            <w:tcW w:w="2409" w:type="dxa"/>
          </w:tcPr>
          <w:p w:rsidR="000B4759" w:rsidRPr="001B010E" w:rsidRDefault="000B4759" w:rsidP="000B4759">
            <w:pPr>
              <w:pStyle w:val="23"/>
              <w:shd w:val="clear" w:color="auto" w:fill="auto"/>
              <w:tabs>
                <w:tab w:val="left" w:pos="662"/>
                <w:tab w:val="left" w:pos="1934"/>
              </w:tabs>
              <w:spacing w:before="0" w:after="0" w:line="240" w:lineRule="auto"/>
              <w:rPr>
                <w:rStyle w:val="211pt"/>
                <w:rFonts w:eastAsiaTheme="minorHAnsi"/>
                <w:sz w:val="24"/>
                <w:szCs w:val="24"/>
              </w:rPr>
            </w:pPr>
            <w:r w:rsidRPr="001B010E">
              <w:rPr>
                <w:rStyle w:val="211pt"/>
                <w:rFonts w:eastAsiaTheme="minorHAnsi"/>
                <w:sz w:val="24"/>
                <w:szCs w:val="24"/>
              </w:rPr>
              <w:t>Засідання секції містобудування та архітектури архітектурно-містобудівної ради</w:t>
            </w:r>
          </w:p>
        </w:tc>
        <w:tc>
          <w:tcPr>
            <w:tcW w:w="1560" w:type="dxa"/>
          </w:tcPr>
          <w:p w:rsidR="000B4759" w:rsidRPr="001B010E" w:rsidRDefault="000B4759" w:rsidP="000B4759">
            <w:pPr>
              <w:pStyle w:val="23"/>
              <w:shd w:val="clear" w:color="auto" w:fill="auto"/>
              <w:spacing w:before="0" w:after="0" w:line="240" w:lineRule="auto"/>
              <w:rPr>
                <w:rStyle w:val="211pt"/>
                <w:rFonts w:eastAsiaTheme="minorHAnsi"/>
                <w:sz w:val="24"/>
                <w:szCs w:val="24"/>
              </w:rPr>
            </w:pPr>
            <w:r w:rsidRPr="001B010E">
              <w:rPr>
                <w:rStyle w:val="211pt"/>
                <w:rFonts w:eastAsiaTheme="minorHAnsi"/>
                <w:sz w:val="24"/>
                <w:szCs w:val="24"/>
              </w:rPr>
              <w:t>19.10.2015</w:t>
            </w:r>
          </w:p>
        </w:tc>
        <w:tc>
          <w:tcPr>
            <w:tcW w:w="1275" w:type="dxa"/>
          </w:tcPr>
          <w:p w:rsidR="000B4759" w:rsidRPr="001B010E" w:rsidRDefault="000B4759" w:rsidP="000B4759">
            <w:pPr>
              <w:pStyle w:val="23"/>
              <w:shd w:val="clear" w:color="auto" w:fill="auto"/>
              <w:spacing w:before="0" w:after="0" w:line="240" w:lineRule="auto"/>
              <w:rPr>
                <w:rStyle w:val="211pt"/>
                <w:rFonts w:eastAsiaTheme="minorHAnsi"/>
                <w:sz w:val="24"/>
                <w:szCs w:val="24"/>
              </w:rPr>
            </w:pPr>
            <w:r w:rsidRPr="001B010E">
              <w:rPr>
                <w:rStyle w:val="211pt"/>
                <w:rFonts w:eastAsiaTheme="minorHAnsi"/>
                <w:sz w:val="24"/>
                <w:szCs w:val="24"/>
              </w:rPr>
              <w:t>18</w:t>
            </w:r>
          </w:p>
        </w:tc>
        <w:tc>
          <w:tcPr>
            <w:tcW w:w="2694" w:type="dxa"/>
          </w:tcPr>
          <w:p w:rsidR="000B4759" w:rsidRPr="001B010E" w:rsidRDefault="000B4759" w:rsidP="000B4759">
            <w:pPr>
              <w:pStyle w:val="23"/>
              <w:shd w:val="clear" w:color="auto" w:fill="auto"/>
              <w:tabs>
                <w:tab w:val="left" w:pos="2333"/>
              </w:tabs>
              <w:spacing w:before="0" w:after="0" w:line="240" w:lineRule="auto"/>
              <w:rPr>
                <w:rStyle w:val="211pt"/>
                <w:rFonts w:eastAsiaTheme="minorHAnsi"/>
                <w:sz w:val="24"/>
                <w:szCs w:val="24"/>
              </w:rPr>
            </w:pPr>
            <w:r w:rsidRPr="001B010E">
              <w:rPr>
                <w:rStyle w:val="211pt"/>
                <w:rFonts w:eastAsiaTheme="minorHAnsi"/>
                <w:sz w:val="24"/>
                <w:szCs w:val="24"/>
              </w:rPr>
              <w:t>Члени  архітектурно-містобудівної ради</w:t>
            </w:r>
          </w:p>
        </w:tc>
        <w:tc>
          <w:tcPr>
            <w:tcW w:w="3479" w:type="dxa"/>
          </w:tcPr>
          <w:p w:rsidR="000B4759" w:rsidRPr="001B010E" w:rsidRDefault="00E242A3" w:rsidP="000B4759">
            <w:pPr>
              <w:pStyle w:val="a5"/>
              <w:rPr>
                <w:rFonts w:ascii="Times New Roman" w:hAnsi="Times New Roman"/>
                <w:sz w:val="24"/>
                <w:szCs w:val="24"/>
                <w:lang w:val="uk-UA"/>
              </w:rPr>
            </w:pPr>
            <w:hyperlink r:id="rId67" w:history="1">
              <w:r w:rsidR="000B4759" w:rsidRPr="001B010E">
                <w:rPr>
                  <w:rStyle w:val="a3"/>
                  <w:rFonts w:ascii="Times New Roman" w:hAnsi="Times New Roman"/>
                  <w:sz w:val="24"/>
                  <w:szCs w:val="24"/>
                  <w:lang w:val="uk-UA"/>
                </w:rPr>
                <w:t>http://kga.gov.ua/rss/1165-proekt-detalnogo-planu-teritoriji-po-vul-stepana-sagajdaka-101-u-dniprovskomu-rajoni-kieva-rekomendovano-do-zatverdzhennya</w:t>
              </w:r>
            </w:hyperlink>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0B4759">
            <w:pPr>
              <w:pStyle w:val="Default"/>
            </w:pPr>
            <w:r w:rsidRPr="001B010E">
              <w:t>1. Обговорення проекту структури Громадської ради.</w:t>
            </w:r>
          </w:p>
          <w:p w:rsidR="000B4759" w:rsidRPr="001B010E" w:rsidRDefault="000B4759" w:rsidP="000B4759">
            <w:pPr>
              <w:pStyle w:val="Default"/>
            </w:pPr>
            <w:r w:rsidRPr="001B010E">
              <w:t>2. Плани роботи постійних робочих органів Громадської ради.</w:t>
            </w:r>
          </w:p>
        </w:tc>
        <w:tc>
          <w:tcPr>
            <w:tcW w:w="2409" w:type="dxa"/>
          </w:tcPr>
          <w:p w:rsidR="000B4759" w:rsidRPr="001B010E" w:rsidRDefault="000B4759" w:rsidP="000B4759">
            <w:pPr>
              <w:pStyle w:val="Default"/>
            </w:pPr>
            <w:r w:rsidRPr="001B010E">
              <w:t>Засідання Громадської ради при виконавчому органі Київської міської ради (Київській міській державній адміністрації)</w:t>
            </w:r>
          </w:p>
        </w:tc>
        <w:tc>
          <w:tcPr>
            <w:tcW w:w="1560" w:type="dxa"/>
          </w:tcPr>
          <w:p w:rsidR="000B4759" w:rsidRPr="001B010E" w:rsidRDefault="000B4759" w:rsidP="000B4759">
            <w:pPr>
              <w:pStyle w:val="23"/>
              <w:shd w:val="clear" w:color="auto" w:fill="auto"/>
              <w:spacing w:before="0" w:after="0" w:line="240" w:lineRule="auto"/>
              <w:rPr>
                <w:rFonts w:ascii="Times New Roman" w:hAnsi="Times New Roman" w:cs="Times New Roman"/>
                <w:sz w:val="24"/>
                <w:szCs w:val="24"/>
              </w:rPr>
            </w:pPr>
            <w:r w:rsidRPr="001B010E">
              <w:rPr>
                <w:rFonts w:ascii="Times New Roman" w:hAnsi="Times New Roman" w:cs="Times New Roman"/>
                <w:sz w:val="24"/>
                <w:szCs w:val="24"/>
                <w:lang w:val="en-US"/>
              </w:rPr>
              <w:t>20</w:t>
            </w:r>
            <w:r w:rsidRPr="001B010E">
              <w:rPr>
                <w:rFonts w:ascii="Times New Roman" w:hAnsi="Times New Roman" w:cs="Times New Roman"/>
                <w:sz w:val="24"/>
                <w:szCs w:val="24"/>
              </w:rPr>
              <w:t>.11.2015</w:t>
            </w:r>
          </w:p>
        </w:tc>
        <w:tc>
          <w:tcPr>
            <w:tcW w:w="1275" w:type="dxa"/>
          </w:tcPr>
          <w:p w:rsidR="000B4759" w:rsidRPr="001B010E" w:rsidRDefault="000B4759" w:rsidP="000B4759">
            <w:pPr>
              <w:pStyle w:val="23"/>
              <w:shd w:val="clear" w:color="auto" w:fill="auto"/>
              <w:spacing w:before="0" w:after="0" w:line="240" w:lineRule="auto"/>
              <w:rPr>
                <w:rFonts w:ascii="Times New Roman" w:hAnsi="Times New Roman" w:cs="Times New Roman"/>
                <w:sz w:val="24"/>
                <w:szCs w:val="24"/>
                <w:lang w:val="en-US"/>
              </w:rPr>
            </w:pPr>
            <w:r w:rsidRPr="001B010E">
              <w:rPr>
                <w:rFonts w:ascii="Times New Roman" w:hAnsi="Times New Roman" w:cs="Times New Roman"/>
                <w:sz w:val="24"/>
                <w:szCs w:val="24"/>
                <w:lang w:val="en-US"/>
              </w:rPr>
              <w:t>116</w:t>
            </w:r>
          </w:p>
        </w:tc>
        <w:tc>
          <w:tcPr>
            <w:tcW w:w="2694" w:type="dxa"/>
          </w:tcPr>
          <w:p w:rsidR="000B4759" w:rsidRPr="001B010E" w:rsidRDefault="000B4759" w:rsidP="000B4759">
            <w:pPr>
              <w:pStyle w:val="Default"/>
            </w:pPr>
            <w:r w:rsidRPr="001B010E">
              <w:t>Члени Громадської ради</w:t>
            </w:r>
          </w:p>
        </w:tc>
        <w:tc>
          <w:tcPr>
            <w:tcW w:w="3479" w:type="dxa"/>
          </w:tcPr>
          <w:p w:rsidR="000B4759" w:rsidRPr="001B010E" w:rsidRDefault="00E242A3" w:rsidP="000B4759">
            <w:pPr>
              <w:pStyle w:val="a5"/>
              <w:rPr>
                <w:rFonts w:ascii="Times New Roman" w:hAnsi="Times New Roman"/>
                <w:sz w:val="24"/>
                <w:szCs w:val="24"/>
                <w:lang w:val="uk-UA"/>
              </w:rPr>
            </w:pPr>
            <w:hyperlink r:id="rId68" w:history="1">
              <w:r w:rsidR="000B4759" w:rsidRPr="001B010E">
                <w:rPr>
                  <w:rStyle w:val="a3"/>
                  <w:rFonts w:ascii="Times New Roman" w:hAnsi="Times New Roman"/>
                  <w:sz w:val="24"/>
                  <w:szCs w:val="24"/>
                </w:rPr>
                <w:t>https</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kievcity</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gov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ua</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content</w:t>
              </w:r>
              <w:r w:rsidR="000B4759" w:rsidRPr="001B010E">
                <w:rPr>
                  <w:rStyle w:val="a3"/>
                  <w:rFonts w:ascii="Times New Roman" w:hAnsi="Times New Roman"/>
                  <w:sz w:val="24"/>
                  <w:szCs w:val="24"/>
                  <w:lang w:val="uk-UA"/>
                </w:rPr>
                <w:t>/41_</w:t>
              </w:r>
              <w:r w:rsidR="000B4759" w:rsidRPr="001B010E">
                <w:rPr>
                  <w:rStyle w:val="a3"/>
                  <w:rFonts w:ascii="Times New Roman" w:hAnsi="Times New Roman"/>
                  <w:sz w:val="24"/>
                  <w:szCs w:val="24"/>
                </w:rPr>
                <w:t>gromadska</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rada</w:t>
              </w:r>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rPr>
                <w:t>html</w:t>
              </w:r>
              <w:proofErr w:type="spellEnd"/>
            </w:hyperlink>
          </w:p>
          <w:p w:rsidR="000B4759" w:rsidRPr="001B010E" w:rsidRDefault="000B4759" w:rsidP="000B4759">
            <w:pPr>
              <w:pStyle w:val="a5"/>
              <w:rPr>
                <w:rFonts w:ascii="Times New Roman" w:hAnsi="Times New Roman"/>
                <w:sz w:val="24"/>
                <w:szCs w:val="24"/>
                <w:lang w:val="uk-UA"/>
              </w:rPr>
            </w:pPr>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0B4759">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Затвердження регламенту та структури постійних робочих органів (комітетів), організаційні питання</w:t>
            </w:r>
          </w:p>
        </w:tc>
        <w:tc>
          <w:tcPr>
            <w:tcW w:w="2409" w:type="dxa"/>
          </w:tcPr>
          <w:p w:rsidR="000B4759" w:rsidRPr="001B010E" w:rsidRDefault="000B4759" w:rsidP="000B4759">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Засідання Громадської ради при виконавчому органі Київської міської ради (Київській міській державній адміністрації)</w:t>
            </w:r>
          </w:p>
        </w:tc>
        <w:tc>
          <w:tcPr>
            <w:tcW w:w="1560" w:type="dxa"/>
          </w:tcPr>
          <w:p w:rsidR="000B4759" w:rsidRPr="001B010E" w:rsidRDefault="000B4759" w:rsidP="000B4759">
            <w:pPr>
              <w:pStyle w:val="23"/>
              <w:shd w:val="clear" w:color="auto" w:fill="auto"/>
              <w:spacing w:before="0" w:after="0" w:line="240" w:lineRule="auto"/>
              <w:rPr>
                <w:rFonts w:ascii="Times New Roman" w:hAnsi="Times New Roman" w:cs="Times New Roman"/>
                <w:sz w:val="24"/>
                <w:szCs w:val="24"/>
                <w:lang w:val="uk-UA"/>
              </w:rPr>
            </w:pPr>
            <w:r w:rsidRPr="001B010E">
              <w:rPr>
                <w:rFonts w:ascii="Times New Roman" w:hAnsi="Times New Roman" w:cs="Times New Roman"/>
                <w:sz w:val="24"/>
                <w:szCs w:val="24"/>
                <w:lang w:val="uk-UA"/>
              </w:rPr>
              <w:t>23.12.2015</w:t>
            </w:r>
          </w:p>
        </w:tc>
        <w:tc>
          <w:tcPr>
            <w:tcW w:w="1275" w:type="dxa"/>
          </w:tcPr>
          <w:p w:rsidR="000B4759" w:rsidRPr="001B010E" w:rsidRDefault="005050DB" w:rsidP="000B4759">
            <w:pPr>
              <w:pStyle w:val="23"/>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113</w:t>
            </w:r>
          </w:p>
        </w:tc>
        <w:tc>
          <w:tcPr>
            <w:tcW w:w="2694" w:type="dxa"/>
          </w:tcPr>
          <w:p w:rsidR="000B4759" w:rsidRPr="001B010E" w:rsidRDefault="000B4759" w:rsidP="000B4759">
            <w:pPr>
              <w:pStyle w:val="Default"/>
            </w:pPr>
            <w:r w:rsidRPr="001B010E">
              <w:t>Члени Громадської ради</w:t>
            </w:r>
          </w:p>
        </w:tc>
        <w:tc>
          <w:tcPr>
            <w:tcW w:w="3479" w:type="dxa"/>
          </w:tcPr>
          <w:p w:rsidR="000B4759" w:rsidRPr="001B010E" w:rsidRDefault="00E242A3" w:rsidP="000B4759">
            <w:pPr>
              <w:pStyle w:val="a5"/>
              <w:rPr>
                <w:rFonts w:ascii="Times New Roman" w:hAnsi="Times New Roman"/>
                <w:sz w:val="24"/>
                <w:szCs w:val="24"/>
                <w:lang w:val="uk-UA"/>
              </w:rPr>
            </w:pPr>
            <w:hyperlink r:id="rId69" w:history="1">
              <w:r w:rsidR="000B4759" w:rsidRPr="001B010E">
                <w:rPr>
                  <w:rStyle w:val="a3"/>
                  <w:rFonts w:ascii="Times New Roman" w:hAnsi="Times New Roman"/>
                  <w:sz w:val="24"/>
                  <w:szCs w:val="24"/>
                </w:rPr>
                <w:t>https</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kievcity</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gov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ua</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content</w:t>
              </w:r>
              <w:r w:rsidR="000B4759" w:rsidRPr="001B010E">
                <w:rPr>
                  <w:rStyle w:val="a3"/>
                  <w:rFonts w:ascii="Times New Roman" w:hAnsi="Times New Roman"/>
                  <w:sz w:val="24"/>
                  <w:szCs w:val="24"/>
                  <w:lang w:val="uk-UA"/>
                </w:rPr>
                <w:t>/41_</w:t>
              </w:r>
              <w:r w:rsidR="000B4759" w:rsidRPr="001B010E">
                <w:rPr>
                  <w:rStyle w:val="a3"/>
                  <w:rFonts w:ascii="Times New Roman" w:hAnsi="Times New Roman"/>
                  <w:sz w:val="24"/>
                  <w:szCs w:val="24"/>
                </w:rPr>
                <w:t>gromadska</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rada</w:t>
              </w:r>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rPr>
                <w:t>html</w:t>
              </w:r>
              <w:proofErr w:type="spellEnd"/>
            </w:hyperlink>
          </w:p>
          <w:p w:rsidR="000B4759" w:rsidRPr="001B010E" w:rsidRDefault="000B4759" w:rsidP="000B4759">
            <w:pPr>
              <w:pStyle w:val="a5"/>
              <w:rPr>
                <w:rFonts w:ascii="Times New Roman" w:hAnsi="Times New Roman"/>
                <w:sz w:val="24"/>
                <w:szCs w:val="24"/>
                <w:lang w:val="uk-UA"/>
              </w:rPr>
            </w:pPr>
          </w:p>
        </w:tc>
      </w:tr>
      <w:tr w:rsidR="000B4759" w:rsidRPr="001B010E" w:rsidTr="0002344F">
        <w:tc>
          <w:tcPr>
            <w:tcW w:w="15353" w:type="dxa"/>
            <w:gridSpan w:val="7"/>
          </w:tcPr>
          <w:p w:rsidR="000B4759" w:rsidRPr="001B010E" w:rsidRDefault="000B4759" w:rsidP="000B4759">
            <w:pPr>
              <w:pStyle w:val="a9"/>
              <w:ind w:left="360"/>
              <w:rPr>
                <w:sz w:val="24"/>
                <w:szCs w:val="24"/>
                <w:lang w:val="uk-UA"/>
              </w:rPr>
            </w:pPr>
          </w:p>
          <w:p w:rsidR="000B4759" w:rsidRPr="001B010E" w:rsidRDefault="000B4759" w:rsidP="000B4759">
            <w:pPr>
              <w:pStyle w:val="a9"/>
              <w:ind w:left="360"/>
              <w:jc w:val="center"/>
              <w:rPr>
                <w:b/>
                <w:sz w:val="24"/>
                <w:szCs w:val="24"/>
                <w:lang w:val="uk-UA"/>
              </w:rPr>
            </w:pPr>
            <w:r w:rsidRPr="001B010E">
              <w:rPr>
                <w:b/>
                <w:sz w:val="24"/>
                <w:szCs w:val="24"/>
                <w:lang w:val="uk-UA"/>
              </w:rPr>
              <w:t>Інші заходи за участю представників громадськості (засідання робочих груп, наради тощо)</w:t>
            </w:r>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5050DB" w:rsidP="005050DB">
            <w:pPr>
              <w:pStyle w:val="4"/>
              <w:rPr>
                <w:rFonts w:ascii="Times New Roman" w:hAnsi="Times New Roman"/>
                <w:sz w:val="24"/>
                <w:szCs w:val="24"/>
                <w:lang w:val="uk-UA"/>
              </w:rPr>
            </w:pPr>
            <w:r>
              <w:rPr>
                <w:rFonts w:ascii="Times New Roman" w:hAnsi="Times New Roman"/>
                <w:sz w:val="24"/>
                <w:szCs w:val="24"/>
                <w:lang w:val="uk-UA"/>
              </w:rPr>
              <w:t>Підбиття підсумків в</w:t>
            </w:r>
            <w:r w:rsidR="000B4759" w:rsidRPr="001B010E">
              <w:rPr>
                <w:rFonts w:ascii="Times New Roman" w:hAnsi="Times New Roman"/>
                <w:sz w:val="24"/>
                <w:szCs w:val="24"/>
                <w:lang w:val="uk-UA"/>
              </w:rPr>
              <w:t xml:space="preserve">иконання планових показників розвитку архівної справи на 2015 рік за </w:t>
            </w:r>
            <w:r w:rsidR="000B4759">
              <w:rPr>
                <w:rFonts w:ascii="Times New Roman" w:hAnsi="Times New Roman"/>
                <w:sz w:val="24"/>
                <w:szCs w:val="24"/>
                <w:lang w:val="uk-UA"/>
              </w:rPr>
              <w:t xml:space="preserve">              </w:t>
            </w:r>
            <w:r w:rsidR="000B4759" w:rsidRPr="001B010E">
              <w:rPr>
                <w:rFonts w:ascii="Times New Roman" w:hAnsi="Times New Roman"/>
                <w:sz w:val="24"/>
                <w:szCs w:val="24"/>
                <w:lang w:val="uk-UA"/>
              </w:rPr>
              <w:t>9 місяців 2015 року</w:t>
            </w:r>
          </w:p>
        </w:tc>
        <w:tc>
          <w:tcPr>
            <w:tcW w:w="2409" w:type="dxa"/>
          </w:tcPr>
          <w:p w:rsidR="000B4759" w:rsidRPr="001B010E" w:rsidRDefault="000B4759" w:rsidP="000B4759">
            <w:pPr>
              <w:pStyle w:val="4"/>
              <w:rPr>
                <w:rFonts w:ascii="Times New Roman" w:hAnsi="Times New Roman"/>
                <w:sz w:val="24"/>
                <w:szCs w:val="24"/>
                <w:lang w:val="uk-UA"/>
              </w:rPr>
            </w:pPr>
            <w:r w:rsidRPr="001B010E">
              <w:rPr>
                <w:rFonts w:ascii="Times New Roman" w:hAnsi="Times New Roman"/>
                <w:sz w:val="24"/>
                <w:szCs w:val="24"/>
                <w:lang w:val="uk-UA"/>
              </w:rPr>
              <w:t>Колегія Державного архіву м.</w:t>
            </w:r>
            <w:r>
              <w:rPr>
                <w:rFonts w:ascii="Times New Roman" w:hAnsi="Times New Roman"/>
                <w:sz w:val="24"/>
                <w:szCs w:val="24"/>
                <w:lang w:val="uk-UA"/>
              </w:rPr>
              <w:t xml:space="preserve"> </w:t>
            </w:r>
            <w:r w:rsidRPr="001B010E">
              <w:rPr>
                <w:rFonts w:ascii="Times New Roman" w:hAnsi="Times New Roman"/>
                <w:sz w:val="24"/>
                <w:szCs w:val="24"/>
                <w:lang w:val="uk-UA"/>
              </w:rPr>
              <w:t xml:space="preserve">Києва </w:t>
            </w:r>
          </w:p>
        </w:tc>
        <w:tc>
          <w:tcPr>
            <w:tcW w:w="1560" w:type="dxa"/>
          </w:tcPr>
          <w:p w:rsidR="000B4759" w:rsidRPr="001B010E" w:rsidRDefault="000B4759" w:rsidP="000B4759">
            <w:pPr>
              <w:pStyle w:val="4"/>
              <w:rPr>
                <w:rFonts w:ascii="Times New Roman" w:hAnsi="Times New Roman"/>
                <w:sz w:val="24"/>
                <w:szCs w:val="24"/>
                <w:lang w:val="uk-UA"/>
              </w:rPr>
            </w:pPr>
            <w:r w:rsidRPr="001B010E">
              <w:rPr>
                <w:rFonts w:ascii="Times New Roman" w:hAnsi="Times New Roman"/>
                <w:sz w:val="24"/>
                <w:szCs w:val="24"/>
                <w:lang w:val="uk-UA"/>
              </w:rPr>
              <w:t>02.10.2015</w:t>
            </w:r>
          </w:p>
        </w:tc>
        <w:tc>
          <w:tcPr>
            <w:tcW w:w="1275" w:type="dxa"/>
          </w:tcPr>
          <w:p w:rsidR="000B4759" w:rsidRPr="001B010E" w:rsidRDefault="000B4759" w:rsidP="000B4759">
            <w:pPr>
              <w:pStyle w:val="4"/>
              <w:jc w:val="center"/>
              <w:rPr>
                <w:rFonts w:ascii="Times New Roman" w:hAnsi="Times New Roman"/>
                <w:sz w:val="24"/>
                <w:szCs w:val="24"/>
                <w:lang w:val="uk-UA"/>
              </w:rPr>
            </w:pPr>
            <w:r w:rsidRPr="001B010E">
              <w:rPr>
                <w:rFonts w:ascii="Times New Roman" w:hAnsi="Times New Roman"/>
                <w:sz w:val="24"/>
                <w:szCs w:val="24"/>
                <w:lang w:val="uk-UA"/>
              </w:rPr>
              <w:t>7</w:t>
            </w:r>
          </w:p>
        </w:tc>
        <w:tc>
          <w:tcPr>
            <w:tcW w:w="2694" w:type="dxa"/>
          </w:tcPr>
          <w:p w:rsidR="000B4759" w:rsidRPr="001B010E" w:rsidRDefault="000B4759" w:rsidP="000B4759">
            <w:pPr>
              <w:rPr>
                <w:sz w:val="24"/>
                <w:szCs w:val="24"/>
                <w:lang w:val="uk-UA"/>
              </w:rPr>
            </w:pPr>
            <w:r w:rsidRPr="001B010E">
              <w:rPr>
                <w:sz w:val="24"/>
                <w:szCs w:val="24"/>
                <w:lang w:val="uk-UA"/>
              </w:rPr>
              <w:t>Члени Колегії</w:t>
            </w:r>
          </w:p>
        </w:tc>
        <w:tc>
          <w:tcPr>
            <w:tcW w:w="3479" w:type="dxa"/>
          </w:tcPr>
          <w:p w:rsidR="000B4759" w:rsidRPr="001B010E" w:rsidRDefault="00E242A3" w:rsidP="000B4759">
            <w:pPr>
              <w:pStyle w:val="4"/>
              <w:rPr>
                <w:rFonts w:ascii="Times New Roman" w:hAnsi="Times New Roman"/>
                <w:sz w:val="24"/>
                <w:szCs w:val="24"/>
                <w:lang w:val="uk-UA"/>
              </w:rPr>
            </w:pPr>
            <w:hyperlink r:id="rId70" w:history="1">
              <w:r w:rsidR="000B4759" w:rsidRPr="001B010E">
                <w:rPr>
                  <w:rStyle w:val="a3"/>
                  <w:rFonts w:ascii="Times New Roman" w:hAnsi="Times New Roman"/>
                  <w:sz w:val="24"/>
                  <w:szCs w:val="24"/>
                </w:rPr>
                <w:t>http</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www</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kiev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arhiv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gov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ua</w:t>
              </w:r>
              <w:r w:rsidR="000B4759" w:rsidRPr="001B010E">
                <w:rPr>
                  <w:rStyle w:val="a3"/>
                  <w:rFonts w:ascii="Times New Roman" w:hAnsi="Times New Roman"/>
                  <w:sz w:val="24"/>
                  <w:szCs w:val="24"/>
                  <w:lang w:val="uk-UA"/>
                </w:rPr>
                <w:t>/</w:t>
              </w:r>
            </w:hyperlink>
          </w:p>
          <w:p w:rsidR="000B4759" w:rsidRPr="001B010E" w:rsidRDefault="000B4759" w:rsidP="000B4759">
            <w:pPr>
              <w:pStyle w:val="4"/>
              <w:rPr>
                <w:rFonts w:ascii="Times New Roman" w:hAnsi="Times New Roman"/>
                <w:sz w:val="24"/>
                <w:szCs w:val="24"/>
                <w:lang w:val="uk-UA"/>
              </w:rPr>
            </w:pPr>
          </w:p>
        </w:tc>
      </w:tr>
      <w:tr w:rsidR="000B4759" w:rsidRPr="00B375A3" w:rsidTr="0002344F">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0B4759">
            <w:pPr>
              <w:pStyle w:val="4"/>
              <w:rPr>
                <w:rFonts w:ascii="Times New Roman" w:hAnsi="Times New Roman"/>
                <w:sz w:val="24"/>
                <w:szCs w:val="24"/>
                <w:lang w:val="uk-UA"/>
              </w:rPr>
            </w:pPr>
            <w:r w:rsidRPr="001B010E">
              <w:rPr>
                <w:rFonts w:ascii="Times New Roman" w:hAnsi="Times New Roman"/>
                <w:sz w:val="24"/>
                <w:szCs w:val="24"/>
                <w:lang w:val="uk-UA"/>
              </w:rPr>
              <w:t xml:space="preserve">Взаємодія при надзвичайних ситуаціях медичних закладів всіх форм власності під час організації </w:t>
            </w:r>
            <w:proofErr w:type="spellStart"/>
            <w:r w:rsidRPr="001B010E">
              <w:rPr>
                <w:rFonts w:ascii="Times New Roman" w:hAnsi="Times New Roman"/>
                <w:sz w:val="24"/>
                <w:szCs w:val="24"/>
                <w:lang w:val="uk-UA"/>
              </w:rPr>
              <w:t>медико-рятувальних</w:t>
            </w:r>
            <w:proofErr w:type="spellEnd"/>
            <w:r w:rsidRPr="001B010E">
              <w:rPr>
                <w:rFonts w:ascii="Times New Roman" w:hAnsi="Times New Roman"/>
                <w:sz w:val="24"/>
                <w:szCs w:val="24"/>
                <w:lang w:val="uk-UA"/>
              </w:rPr>
              <w:t xml:space="preserve"> заходів</w:t>
            </w:r>
          </w:p>
        </w:tc>
        <w:tc>
          <w:tcPr>
            <w:tcW w:w="2409" w:type="dxa"/>
          </w:tcPr>
          <w:p w:rsidR="000B4759" w:rsidRPr="001B010E" w:rsidRDefault="000B4759" w:rsidP="000B4759">
            <w:pPr>
              <w:pStyle w:val="4"/>
              <w:rPr>
                <w:rFonts w:ascii="Times New Roman" w:hAnsi="Times New Roman"/>
                <w:sz w:val="24"/>
                <w:szCs w:val="24"/>
                <w:lang w:val="en-US"/>
              </w:rPr>
            </w:pPr>
            <w:r w:rsidRPr="001B010E">
              <w:rPr>
                <w:rFonts w:ascii="Times New Roman" w:hAnsi="Times New Roman"/>
                <w:sz w:val="24"/>
                <w:szCs w:val="24"/>
                <w:lang w:val="uk-UA"/>
              </w:rPr>
              <w:t>Нарада</w:t>
            </w:r>
          </w:p>
        </w:tc>
        <w:tc>
          <w:tcPr>
            <w:tcW w:w="1560" w:type="dxa"/>
          </w:tcPr>
          <w:p w:rsidR="000B4759" w:rsidRPr="001B010E" w:rsidRDefault="000B4759" w:rsidP="000B4759">
            <w:pPr>
              <w:pStyle w:val="4"/>
              <w:rPr>
                <w:rFonts w:ascii="Times New Roman" w:hAnsi="Times New Roman"/>
                <w:sz w:val="24"/>
                <w:szCs w:val="24"/>
                <w:lang w:val="en-US"/>
              </w:rPr>
            </w:pPr>
            <w:r w:rsidRPr="001B010E">
              <w:rPr>
                <w:rFonts w:ascii="Times New Roman" w:hAnsi="Times New Roman"/>
                <w:sz w:val="24"/>
                <w:szCs w:val="24"/>
                <w:lang w:val="uk-UA"/>
              </w:rPr>
              <w:t>23.11.2015</w:t>
            </w:r>
          </w:p>
        </w:tc>
        <w:tc>
          <w:tcPr>
            <w:tcW w:w="1275" w:type="dxa"/>
          </w:tcPr>
          <w:p w:rsidR="000B4759" w:rsidRPr="001B010E" w:rsidRDefault="000B4759" w:rsidP="000B4759">
            <w:pPr>
              <w:pStyle w:val="4"/>
              <w:jc w:val="center"/>
              <w:rPr>
                <w:rFonts w:ascii="Times New Roman" w:hAnsi="Times New Roman"/>
                <w:sz w:val="24"/>
                <w:szCs w:val="24"/>
                <w:lang w:val="uk-UA"/>
              </w:rPr>
            </w:pPr>
            <w:r w:rsidRPr="001B010E">
              <w:rPr>
                <w:rFonts w:ascii="Times New Roman" w:hAnsi="Times New Roman"/>
                <w:sz w:val="24"/>
                <w:szCs w:val="24"/>
                <w:lang w:val="uk-UA"/>
              </w:rPr>
              <w:t>160</w:t>
            </w:r>
          </w:p>
        </w:tc>
        <w:tc>
          <w:tcPr>
            <w:tcW w:w="2694" w:type="dxa"/>
          </w:tcPr>
          <w:p w:rsidR="000B4759" w:rsidRPr="001B010E" w:rsidRDefault="000B4759" w:rsidP="000B4759">
            <w:pPr>
              <w:rPr>
                <w:sz w:val="24"/>
                <w:szCs w:val="24"/>
                <w:lang w:val="uk-UA"/>
              </w:rPr>
            </w:pPr>
            <w:r w:rsidRPr="001B010E">
              <w:rPr>
                <w:sz w:val="24"/>
                <w:szCs w:val="24"/>
                <w:lang w:val="uk-UA"/>
              </w:rPr>
              <w:t xml:space="preserve">Перший заступник голови Комітету Верховної Ради України з питань охорони здоров’я </w:t>
            </w:r>
            <w:proofErr w:type="spellStart"/>
            <w:r w:rsidRPr="001B010E">
              <w:rPr>
                <w:sz w:val="24"/>
                <w:szCs w:val="24"/>
                <w:lang w:val="uk-UA"/>
              </w:rPr>
              <w:t>Корчинська</w:t>
            </w:r>
            <w:proofErr w:type="spellEnd"/>
            <w:r w:rsidRPr="001B010E">
              <w:rPr>
                <w:sz w:val="24"/>
                <w:szCs w:val="24"/>
                <w:lang w:val="uk-UA"/>
              </w:rPr>
              <w:t xml:space="preserve"> О.А., представники МОЗ України,</w:t>
            </w:r>
            <w:r>
              <w:rPr>
                <w:sz w:val="24"/>
                <w:szCs w:val="24"/>
                <w:lang w:val="uk-UA"/>
              </w:rPr>
              <w:t xml:space="preserve"> </w:t>
            </w:r>
            <w:r w:rsidRPr="001B010E">
              <w:rPr>
                <w:sz w:val="24"/>
                <w:szCs w:val="24"/>
                <w:lang w:val="uk-UA"/>
              </w:rPr>
              <w:t>Департаменту соціальної політики КМДА, НАН України, Київської міської профспілки працівників охорони здоров’я, медичних служб Міністерства оборони України, МВС України, Департаменту персоналу Адміністрації Державної прикордонної служби України, Головного управління ДСНС України в м. Києві, Департаменту охорони здоров’я, керівники РУОЗ та закладів охорони здоров’я міста, медична спільнота</w:t>
            </w:r>
          </w:p>
        </w:tc>
        <w:tc>
          <w:tcPr>
            <w:tcW w:w="3479" w:type="dxa"/>
          </w:tcPr>
          <w:p w:rsidR="000B4759" w:rsidRPr="001B010E" w:rsidRDefault="00E242A3" w:rsidP="000B4759">
            <w:pPr>
              <w:pStyle w:val="4"/>
              <w:rPr>
                <w:rFonts w:ascii="Times New Roman" w:hAnsi="Times New Roman"/>
                <w:sz w:val="24"/>
                <w:szCs w:val="24"/>
                <w:lang w:val="uk-UA"/>
              </w:rPr>
            </w:pPr>
            <w:hyperlink r:id="rId71" w:history="1">
              <w:r w:rsidR="000B4759" w:rsidRPr="001B010E">
                <w:rPr>
                  <w:rStyle w:val="a3"/>
                  <w:rFonts w:ascii="Times New Roman" w:hAnsi="Times New Roman"/>
                  <w:sz w:val="24"/>
                  <w:szCs w:val="24"/>
                  <w:lang w:val="en-US"/>
                </w:rPr>
                <w:t>http</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lang w:val="en-US"/>
                </w:rPr>
                <w:t>health</w:t>
              </w:r>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kievcity</w:t>
              </w:r>
              <w:proofErr w:type="spellEnd"/>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gov</w:t>
              </w:r>
              <w:proofErr w:type="spellEnd"/>
              <w:r w:rsidR="000B4759" w:rsidRPr="001B010E">
                <w:rPr>
                  <w:rStyle w:val="a3"/>
                  <w:rFonts w:ascii="Times New Roman" w:hAnsi="Times New Roman"/>
                  <w:sz w:val="24"/>
                  <w:szCs w:val="24"/>
                  <w:lang w:val="uk-UA"/>
                </w:rPr>
                <w:t>.</w:t>
              </w:r>
              <w:proofErr w:type="spellStart"/>
              <w:r w:rsidR="000B4759" w:rsidRPr="001B010E">
                <w:rPr>
                  <w:rStyle w:val="a3"/>
                  <w:rFonts w:ascii="Times New Roman" w:hAnsi="Times New Roman"/>
                  <w:sz w:val="24"/>
                  <w:szCs w:val="24"/>
                  <w:lang w:val="en-US"/>
                </w:rPr>
                <w:t>ua</w:t>
              </w:r>
              <w:proofErr w:type="spellEnd"/>
            </w:hyperlink>
          </w:p>
        </w:tc>
      </w:tr>
      <w:tr w:rsidR="000B4759" w:rsidRPr="00B375A3" w:rsidTr="00E9237E">
        <w:trPr>
          <w:cantSplit/>
        </w:trPr>
        <w:tc>
          <w:tcPr>
            <w:tcW w:w="583" w:type="dxa"/>
          </w:tcPr>
          <w:p w:rsidR="000B4759" w:rsidRPr="001B010E" w:rsidRDefault="000B4759" w:rsidP="000B4759">
            <w:pPr>
              <w:pStyle w:val="a9"/>
              <w:numPr>
                <w:ilvl w:val="0"/>
                <w:numId w:val="4"/>
              </w:numPr>
              <w:rPr>
                <w:b/>
                <w:sz w:val="24"/>
                <w:szCs w:val="24"/>
                <w:lang w:val="uk-UA"/>
              </w:rPr>
            </w:pPr>
          </w:p>
        </w:tc>
        <w:tc>
          <w:tcPr>
            <w:tcW w:w="3353" w:type="dxa"/>
          </w:tcPr>
          <w:p w:rsidR="000B4759" w:rsidRPr="001B010E" w:rsidRDefault="000B4759" w:rsidP="005050DB">
            <w:pPr>
              <w:pStyle w:val="a5"/>
              <w:rPr>
                <w:rFonts w:ascii="Times New Roman" w:hAnsi="Times New Roman"/>
                <w:sz w:val="24"/>
                <w:szCs w:val="24"/>
                <w:lang w:val="uk-UA"/>
              </w:rPr>
            </w:pPr>
            <w:r w:rsidRPr="001B010E">
              <w:rPr>
                <w:rFonts w:ascii="Times New Roman" w:hAnsi="Times New Roman"/>
                <w:sz w:val="24"/>
                <w:szCs w:val="24"/>
                <w:lang w:val="uk-UA"/>
              </w:rPr>
              <w:t xml:space="preserve">Удосконалення та розвитку мережі дитячо-юнацьких спортивних шкіл міста Києва; стану роботи навчальних закладів з питань цивільного захисту та техногенно-екологічної безпеки; обговорено впровадження «Концепції розвитку української мови, культури та виховання історичної пам’яті у жителів міста Києва на 2015-2020 років»  погоджено звіти про роботу </w:t>
            </w:r>
            <w:bookmarkStart w:id="0" w:name="_GoBack"/>
            <w:bookmarkEnd w:id="0"/>
            <w:r w:rsidRPr="001B010E">
              <w:rPr>
                <w:rFonts w:ascii="Times New Roman" w:hAnsi="Times New Roman"/>
                <w:sz w:val="24"/>
                <w:szCs w:val="24"/>
                <w:lang w:val="uk-UA"/>
              </w:rPr>
              <w:t>Департаменту освіти і науки, молоді та спорту  виконавчого органу Київської міської ради (Київської міської державної адміністрації) за 2015 рік, про виконання Міської цільової програми «Освіта Києва. 2011-2015 рр.» та план роботи Департаменту освіти і науки, молоді та спорту виконавчого органу Київської міської ради (Київської міської державної адміністрації) на 2016 рік.</w:t>
            </w:r>
          </w:p>
        </w:tc>
        <w:tc>
          <w:tcPr>
            <w:tcW w:w="2409" w:type="dxa"/>
          </w:tcPr>
          <w:p w:rsidR="000B4759" w:rsidRPr="001B010E" w:rsidRDefault="000B4759" w:rsidP="000B4759">
            <w:pPr>
              <w:pStyle w:val="a5"/>
              <w:rPr>
                <w:rFonts w:ascii="Times New Roman" w:hAnsi="Times New Roman"/>
                <w:sz w:val="24"/>
                <w:szCs w:val="24"/>
                <w:lang w:val="uk-UA"/>
              </w:rPr>
            </w:pPr>
            <w:r w:rsidRPr="001B010E">
              <w:rPr>
                <w:rFonts w:ascii="Times New Roman" w:hAnsi="Times New Roman"/>
                <w:sz w:val="24"/>
                <w:szCs w:val="24"/>
                <w:lang w:val="uk-UA"/>
              </w:rPr>
              <w:t>Колегія Департаменту освіти і науки, молоді та спорту КМДА</w:t>
            </w:r>
          </w:p>
        </w:tc>
        <w:tc>
          <w:tcPr>
            <w:tcW w:w="1560" w:type="dxa"/>
          </w:tcPr>
          <w:p w:rsidR="000B4759" w:rsidRPr="001B010E" w:rsidRDefault="000B4759" w:rsidP="000B4759">
            <w:pPr>
              <w:pStyle w:val="a5"/>
              <w:jc w:val="center"/>
              <w:rPr>
                <w:rFonts w:ascii="Times New Roman" w:hAnsi="Times New Roman"/>
                <w:sz w:val="24"/>
                <w:szCs w:val="24"/>
                <w:lang w:val="uk-UA"/>
              </w:rPr>
            </w:pPr>
            <w:r w:rsidRPr="001B010E">
              <w:rPr>
                <w:rFonts w:ascii="Times New Roman" w:hAnsi="Times New Roman"/>
                <w:sz w:val="24"/>
                <w:szCs w:val="24"/>
                <w:lang w:val="uk-UA"/>
              </w:rPr>
              <w:t>24.12.2015</w:t>
            </w:r>
          </w:p>
        </w:tc>
        <w:tc>
          <w:tcPr>
            <w:tcW w:w="1275" w:type="dxa"/>
          </w:tcPr>
          <w:p w:rsidR="000B4759" w:rsidRPr="001B010E" w:rsidRDefault="000B4759" w:rsidP="000B4759">
            <w:pPr>
              <w:pStyle w:val="a5"/>
              <w:jc w:val="center"/>
              <w:rPr>
                <w:rFonts w:ascii="Times New Roman" w:hAnsi="Times New Roman"/>
                <w:sz w:val="24"/>
                <w:szCs w:val="24"/>
                <w:lang w:val="uk-UA"/>
              </w:rPr>
            </w:pPr>
            <w:r w:rsidRPr="001B010E">
              <w:rPr>
                <w:rFonts w:ascii="Times New Roman" w:hAnsi="Times New Roman"/>
                <w:sz w:val="24"/>
                <w:szCs w:val="24"/>
                <w:lang w:val="uk-UA"/>
              </w:rPr>
              <w:t>100</w:t>
            </w:r>
          </w:p>
        </w:tc>
        <w:tc>
          <w:tcPr>
            <w:tcW w:w="2694" w:type="dxa"/>
          </w:tcPr>
          <w:p w:rsidR="000B4759" w:rsidRPr="001B010E" w:rsidRDefault="000B4759" w:rsidP="000B4759">
            <w:pPr>
              <w:pStyle w:val="a5"/>
              <w:rPr>
                <w:rFonts w:ascii="Times New Roman" w:hAnsi="Times New Roman"/>
                <w:sz w:val="24"/>
                <w:szCs w:val="24"/>
                <w:lang w:val="uk-UA"/>
              </w:rPr>
            </w:pPr>
            <w:r w:rsidRPr="001B010E">
              <w:rPr>
                <w:rFonts w:ascii="Times New Roman" w:hAnsi="Times New Roman"/>
                <w:sz w:val="24"/>
                <w:szCs w:val="24"/>
                <w:lang w:val="uk-UA"/>
              </w:rPr>
              <w:t>Начальники управлінь освіти районних в місті Києві державних адміністрацій, начальники відділів з питань фізичної культури та спорту районних в місті Києві державних адміністрацій, представники Київських міських фізкультурно-спортивних товариств, директори дитячо-юнацьких спортивних шкіл, представники громадських організацій</w:t>
            </w:r>
          </w:p>
        </w:tc>
        <w:tc>
          <w:tcPr>
            <w:tcW w:w="3479" w:type="dxa"/>
          </w:tcPr>
          <w:p w:rsidR="000B4759" w:rsidRPr="001B010E" w:rsidRDefault="00E242A3" w:rsidP="000B4759">
            <w:pPr>
              <w:pStyle w:val="a5"/>
              <w:rPr>
                <w:rFonts w:ascii="Times New Roman" w:hAnsi="Times New Roman"/>
                <w:sz w:val="24"/>
                <w:szCs w:val="24"/>
                <w:lang w:val="uk-UA"/>
              </w:rPr>
            </w:pPr>
            <w:hyperlink r:id="rId72" w:history="1">
              <w:r w:rsidR="000B4759" w:rsidRPr="001B010E">
                <w:rPr>
                  <w:rStyle w:val="a3"/>
                  <w:rFonts w:ascii="Times New Roman" w:hAnsi="Times New Roman"/>
                  <w:sz w:val="24"/>
                  <w:szCs w:val="24"/>
                </w:rPr>
                <w:t>http</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don</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kievcity</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gov</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ua</w:t>
              </w:r>
              <w:r w:rsidR="000B4759" w:rsidRPr="001B010E">
                <w:rPr>
                  <w:rStyle w:val="a3"/>
                  <w:rFonts w:ascii="Times New Roman" w:hAnsi="Times New Roman"/>
                  <w:sz w:val="24"/>
                  <w:szCs w:val="24"/>
                  <w:lang w:val="uk-UA"/>
                </w:rPr>
                <w:t>/</w:t>
              </w:r>
              <w:r w:rsidR="000B4759" w:rsidRPr="001B010E">
                <w:rPr>
                  <w:rStyle w:val="a3"/>
                  <w:rFonts w:ascii="Times New Roman" w:hAnsi="Times New Roman"/>
                  <w:sz w:val="24"/>
                  <w:szCs w:val="24"/>
                </w:rPr>
                <w:t>news</w:t>
              </w:r>
              <w:r w:rsidR="000B4759" w:rsidRPr="001B010E">
                <w:rPr>
                  <w:rStyle w:val="a3"/>
                  <w:rFonts w:ascii="Times New Roman" w:hAnsi="Times New Roman"/>
                  <w:sz w:val="24"/>
                  <w:szCs w:val="24"/>
                  <w:lang w:val="uk-UA"/>
                </w:rPr>
                <w:t>/3329.</w:t>
              </w:r>
              <w:proofErr w:type="spellStart"/>
              <w:r w:rsidR="000B4759" w:rsidRPr="001B010E">
                <w:rPr>
                  <w:rStyle w:val="a3"/>
                  <w:rFonts w:ascii="Times New Roman" w:hAnsi="Times New Roman"/>
                  <w:sz w:val="24"/>
                  <w:szCs w:val="24"/>
                </w:rPr>
                <w:t>html</w:t>
              </w:r>
              <w:proofErr w:type="spellEnd"/>
            </w:hyperlink>
          </w:p>
        </w:tc>
      </w:tr>
      <w:tr w:rsidR="000B4759" w:rsidRPr="001B010E" w:rsidTr="0002344F">
        <w:trPr>
          <w:cantSplit/>
        </w:trPr>
        <w:tc>
          <w:tcPr>
            <w:tcW w:w="15353" w:type="dxa"/>
            <w:gridSpan w:val="7"/>
          </w:tcPr>
          <w:p w:rsidR="000B4759" w:rsidRPr="001B010E" w:rsidRDefault="000B4759" w:rsidP="000B4759">
            <w:pPr>
              <w:pStyle w:val="a9"/>
              <w:ind w:left="360"/>
              <w:rPr>
                <w:b/>
                <w:sz w:val="24"/>
                <w:szCs w:val="24"/>
                <w:lang w:val="uk-UA"/>
              </w:rPr>
            </w:pPr>
          </w:p>
          <w:p w:rsidR="000B4759" w:rsidRPr="001B010E" w:rsidRDefault="000B4759" w:rsidP="000B4759">
            <w:pPr>
              <w:pStyle w:val="a9"/>
              <w:ind w:left="360"/>
              <w:jc w:val="center"/>
              <w:rPr>
                <w:b/>
                <w:sz w:val="24"/>
                <w:szCs w:val="24"/>
                <w:lang w:val="uk-UA"/>
              </w:rPr>
            </w:pPr>
            <w:r w:rsidRPr="001B010E">
              <w:rPr>
                <w:b/>
                <w:sz w:val="24"/>
                <w:szCs w:val="24"/>
                <w:lang w:val="uk-UA"/>
              </w:rPr>
              <w:t>Соціологічні дослідження, спостереження, опитування</w:t>
            </w:r>
          </w:p>
        </w:tc>
      </w:tr>
      <w:tr w:rsidR="000B4759" w:rsidRPr="001B010E" w:rsidTr="0002344F">
        <w:tc>
          <w:tcPr>
            <w:tcW w:w="583" w:type="dxa"/>
          </w:tcPr>
          <w:p w:rsidR="000B4759" w:rsidRPr="001B010E" w:rsidRDefault="000B4759" w:rsidP="000B4759">
            <w:pPr>
              <w:pStyle w:val="a9"/>
              <w:ind w:left="360"/>
              <w:rPr>
                <w:b/>
                <w:sz w:val="24"/>
                <w:szCs w:val="24"/>
                <w:lang w:val="uk-UA"/>
              </w:rPr>
            </w:pPr>
          </w:p>
        </w:tc>
        <w:tc>
          <w:tcPr>
            <w:tcW w:w="3353" w:type="dxa"/>
          </w:tcPr>
          <w:p w:rsidR="000B4759" w:rsidRPr="001B010E" w:rsidRDefault="000B4759" w:rsidP="000B4759">
            <w:pPr>
              <w:pStyle w:val="a5"/>
              <w:rPr>
                <w:rFonts w:ascii="Times New Roman" w:hAnsi="Times New Roman"/>
                <w:sz w:val="24"/>
                <w:szCs w:val="24"/>
                <w:lang w:val="uk-UA"/>
              </w:rPr>
            </w:pPr>
          </w:p>
        </w:tc>
        <w:tc>
          <w:tcPr>
            <w:tcW w:w="2409" w:type="dxa"/>
          </w:tcPr>
          <w:p w:rsidR="000B4759" w:rsidRPr="001B010E" w:rsidRDefault="000B4759" w:rsidP="000B4759">
            <w:pPr>
              <w:pStyle w:val="a5"/>
              <w:rPr>
                <w:rFonts w:ascii="Times New Roman" w:hAnsi="Times New Roman"/>
                <w:sz w:val="24"/>
                <w:szCs w:val="24"/>
                <w:lang w:val="uk-UA"/>
              </w:rPr>
            </w:pPr>
          </w:p>
        </w:tc>
        <w:tc>
          <w:tcPr>
            <w:tcW w:w="1560" w:type="dxa"/>
          </w:tcPr>
          <w:p w:rsidR="000B4759" w:rsidRPr="001B010E" w:rsidRDefault="000B4759" w:rsidP="000B4759">
            <w:pPr>
              <w:pStyle w:val="a5"/>
              <w:rPr>
                <w:rFonts w:ascii="Times New Roman" w:hAnsi="Times New Roman"/>
                <w:sz w:val="24"/>
                <w:szCs w:val="24"/>
                <w:lang w:val="uk-UA"/>
              </w:rPr>
            </w:pPr>
          </w:p>
        </w:tc>
        <w:tc>
          <w:tcPr>
            <w:tcW w:w="1275" w:type="dxa"/>
          </w:tcPr>
          <w:p w:rsidR="000B4759" w:rsidRPr="001B010E" w:rsidRDefault="000B4759" w:rsidP="000B4759">
            <w:pPr>
              <w:pStyle w:val="a5"/>
              <w:rPr>
                <w:rFonts w:ascii="Times New Roman" w:hAnsi="Times New Roman"/>
                <w:sz w:val="24"/>
                <w:szCs w:val="24"/>
                <w:lang w:val="uk-UA"/>
              </w:rPr>
            </w:pPr>
          </w:p>
        </w:tc>
        <w:tc>
          <w:tcPr>
            <w:tcW w:w="2694" w:type="dxa"/>
          </w:tcPr>
          <w:p w:rsidR="000B4759" w:rsidRPr="001B010E" w:rsidRDefault="000B4759" w:rsidP="000B4759">
            <w:pPr>
              <w:pStyle w:val="a5"/>
              <w:rPr>
                <w:rFonts w:ascii="Times New Roman" w:hAnsi="Times New Roman"/>
                <w:sz w:val="24"/>
                <w:szCs w:val="24"/>
                <w:lang w:val="uk-UA"/>
              </w:rPr>
            </w:pPr>
          </w:p>
        </w:tc>
        <w:tc>
          <w:tcPr>
            <w:tcW w:w="3479" w:type="dxa"/>
          </w:tcPr>
          <w:p w:rsidR="000B4759" w:rsidRPr="001B010E" w:rsidRDefault="000B4759" w:rsidP="000B4759">
            <w:pPr>
              <w:pStyle w:val="a5"/>
              <w:rPr>
                <w:rFonts w:ascii="Times New Roman" w:hAnsi="Times New Roman"/>
                <w:sz w:val="24"/>
                <w:szCs w:val="24"/>
                <w:lang w:val="uk-UA"/>
              </w:rPr>
            </w:pPr>
          </w:p>
        </w:tc>
      </w:tr>
    </w:tbl>
    <w:p w:rsidR="0096561D" w:rsidRPr="001B010E" w:rsidRDefault="0096561D" w:rsidP="001B010E">
      <w:pPr>
        <w:rPr>
          <w:sz w:val="24"/>
          <w:szCs w:val="24"/>
          <w:lang w:val="uk-UA"/>
        </w:rPr>
      </w:pPr>
    </w:p>
    <w:p w:rsidR="00E222DA" w:rsidRPr="001B010E" w:rsidRDefault="00E222DA" w:rsidP="001B010E">
      <w:pPr>
        <w:rPr>
          <w:sz w:val="24"/>
          <w:szCs w:val="24"/>
          <w:lang w:val="uk-UA"/>
        </w:rPr>
      </w:pPr>
    </w:p>
    <w:sectPr w:rsidR="00E222DA" w:rsidRPr="001B010E" w:rsidSect="00EE184D">
      <w:pgSz w:w="16838"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6804"/>
    <w:multiLevelType w:val="hybridMultilevel"/>
    <w:tmpl w:val="502881D6"/>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D730C9"/>
    <w:multiLevelType w:val="hybridMultilevel"/>
    <w:tmpl w:val="1D0465D0"/>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A21E46"/>
    <w:multiLevelType w:val="hybridMultilevel"/>
    <w:tmpl w:val="589CD4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6E406132"/>
    <w:multiLevelType w:val="hybridMultilevel"/>
    <w:tmpl w:val="1584C5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20EE"/>
    <w:rsid w:val="000166D9"/>
    <w:rsid w:val="0002344F"/>
    <w:rsid w:val="00031ACA"/>
    <w:rsid w:val="00033064"/>
    <w:rsid w:val="000556A6"/>
    <w:rsid w:val="00084EAB"/>
    <w:rsid w:val="000B1603"/>
    <w:rsid w:val="000B4759"/>
    <w:rsid w:val="00141AA9"/>
    <w:rsid w:val="00164855"/>
    <w:rsid w:val="00166FA6"/>
    <w:rsid w:val="00185694"/>
    <w:rsid w:val="00190225"/>
    <w:rsid w:val="001A102A"/>
    <w:rsid w:val="001B010E"/>
    <w:rsid w:val="001C06F3"/>
    <w:rsid w:val="001C07FF"/>
    <w:rsid w:val="001E6778"/>
    <w:rsid w:val="001E6A99"/>
    <w:rsid w:val="0021029A"/>
    <w:rsid w:val="00210E5B"/>
    <w:rsid w:val="002139C4"/>
    <w:rsid w:val="00244DB8"/>
    <w:rsid w:val="00246C6C"/>
    <w:rsid w:val="00246F74"/>
    <w:rsid w:val="00294B48"/>
    <w:rsid w:val="002973DA"/>
    <w:rsid w:val="002B1360"/>
    <w:rsid w:val="002B1ACC"/>
    <w:rsid w:val="002B3905"/>
    <w:rsid w:val="002B5376"/>
    <w:rsid w:val="002D052B"/>
    <w:rsid w:val="002D27F0"/>
    <w:rsid w:val="002D537C"/>
    <w:rsid w:val="002E17B1"/>
    <w:rsid w:val="002E4C04"/>
    <w:rsid w:val="00301CC4"/>
    <w:rsid w:val="00305227"/>
    <w:rsid w:val="003363A1"/>
    <w:rsid w:val="00371A3B"/>
    <w:rsid w:val="003B54BC"/>
    <w:rsid w:val="003C703B"/>
    <w:rsid w:val="003D4174"/>
    <w:rsid w:val="00405F1F"/>
    <w:rsid w:val="004220EE"/>
    <w:rsid w:val="00442795"/>
    <w:rsid w:val="00443C48"/>
    <w:rsid w:val="00465101"/>
    <w:rsid w:val="00482095"/>
    <w:rsid w:val="004A5ADD"/>
    <w:rsid w:val="004A7B06"/>
    <w:rsid w:val="004B195B"/>
    <w:rsid w:val="004B3D8D"/>
    <w:rsid w:val="004E5399"/>
    <w:rsid w:val="00500058"/>
    <w:rsid w:val="005050DB"/>
    <w:rsid w:val="005139C6"/>
    <w:rsid w:val="0053040A"/>
    <w:rsid w:val="00547138"/>
    <w:rsid w:val="00552451"/>
    <w:rsid w:val="00564DEF"/>
    <w:rsid w:val="0057447A"/>
    <w:rsid w:val="0059453F"/>
    <w:rsid w:val="005C5389"/>
    <w:rsid w:val="005E34BA"/>
    <w:rsid w:val="005E71E1"/>
    <w:rsid w:val="00601ED6"/>
    <w:rsid w:val="00637B9B"/>
    <w:rsid w:val="006832C2"/>
    <w:rsid w:val="00687907"/>
    <w:rsid w:val="006D1FF1"/>
    <w:rsid w:val="006F1192"/>
    <w:rsid w:val="00702C48"/>
    <w:rsid w:val="00707CDB"/>
    <w:rsid w:val="007203F4"/>
    <w:rsid w:val="00732146"/>
    <w:rsid w:val="00733275"/>
    <w:rsid w:val="00785A35"/>
    <w:rsid w:val="007B441B"/>
    <w:rsid w:val="007F00B1"/>
    <w:rsid w:val="007F585E"/>
    <w:rsid w:val="00826A20"/>
    <w:rsid w:val="00843013"/>
    <w:rsid w:val="00844A2A"/>
    <w:rsid w:val="00882597"/>
    <w:rsid w:val="00884E56"/>
    <w:rsid w:val="008965F2"/>
    <w:rsid w:val="008C3688"/>
    <w:rsid w:val="009305E1"/>
    <w:rsid w:val="00936F06"/>
    <w:rsid w:val="009510CE"/>
    <w:rsid w:val="00954EBD"/>
    <w:rsid w:val="00956883"/>
    <w:rsid w:val="0096561D"/>
    <w:rsid w:val="0097147C"/>
    <w:rsid w:val="009722B0"/>
    <w:rsid w:val="00984736"/>
    <w:rsid w:val="009959FE"/>
    <w:rsid w:val="009975A3"/>
    <w:rsid w:val="009A1D2D"/>
    <w:rsid w:val="009A5C07"/>
    <w:rsid w:val="009E025C"/>
    <w:rsid w:val="009E4D09"/>
    <w:rsid w:val="00A17E10"/>
    <w:rsid w:val="00A40C12"/>
    <w:rsid w:val="00A57991"/>
    <w:rsid w:val="00A753CB"/>
    <w:rsid w:val="00A760C5"/>
    <w:rsid w:val="00A92B92"/>
    <w:rsid w:val="00AB30E1"/>
    <w:rsid w:val="00AB694B"/>
    <w:rsid w:val="00AC04E0"/>
    <w:rsid w:val="00AD08CC"/>
    <w:rsid w:val="00AE5404"/>
    <w:rsid w:val="00AF5B1C"/>
    <w:rsid w:val="00B31B76"/>
    <w:rsid w:val="00B329D6"/>
    <w:rsid w:val="00B375A3"/>
    <w:rsid w:val="00B453C3"/>
    <w:rsid w:val="00B6498F"/>
    <w:rsid w:val="00B813DE"/>
    <w:rsid w:val="00B82C82"/>
    <w:rsid w:val="00B85A3E"/>
    <w:rsid w:val="00B94599"/>
    <w:rsid w:val="00B965A7"/>
    <w:rsid w:val="00BA509B"/>
    <w:rsid w:val="00BA5668"/>
    <w:rsid w:val="00BC3BF4"/>
    <w:rsid w:val="00BD2530"/>
    <w:rsid w:val="00C22037"/>
    <w:rsid w:val="00C2471F"/>
    <w:rsid w:val="00C5434A"/>
    <w:rsid w:val="00C82E53"/>
    <w:rsid w:val="00C97313"/>
    <w:rsid w:val="00CA37B7"/>
    <w:rsid w:val="00CA56DD"/>
    <w:rsid w:val="00CB3EEE"/>
    <w:rsid w:val="00CB525E"/>
    <w:rsid w:val="00CC08FF"/>
    <w:rsid w:val="00D01D92"/>
    <w:rsid w:val="00D74C6B"/>
    <w:rsid w:val="00DC01AB"/>
    <w:rsid w:val="00DC5326"/>
    <w:rsid w:val="00DE1BC2"/>
    <w:rsid w:val="00E13DB1"/>
    <w:rsid w:val="00E222DA"/>
    <w:rsid w:val="00E242A3"/>
    <w:rsid w:val="00E37581"/>
    <w:rsid w:val="00E433E4"/>
    <w:rsid w:val="00E6311A"/>
    <w:rsid w:val="00E65932"/>
    <w:rsid w:val="00E71936"/>
    <w:rsid w:val="00E80E0A"/>
    <w:rsid w:val="00E9237E"/>
    <w:rsid w:val="00EB044E"/>
    <w:rsid w:val="00EB7688"/>
    <w:rsid w:val="00EC58ED"/>
    <w:rsid w:val="00ED3D3E"/>
    <w:rsid w:val="00ED506D"/>
    <w:rsid w:val="00EE184D"/>
    <w:rsid w:val="00EF0581"/>
    <w:rsid w:val="00EF092E"/>
    <w:rsid w:val="00F0752A"/>
    <w:rsid w:val="00F42075"/>
    <w:rsid w:val="00F54848"/>
    <w:rsid w:val="00FB43EC"/>
    <w:rsid w:val="00FB5D24"/>
    <w:rsid w:val="00FE4EB4"/>
    <w:rsid w:val="00FF6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1D"/>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96561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96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6A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61D"/>
    <w:rPr>
      <w:rFonts w:ascii="Times New Roman" w:eastAsia="Times New Roman" w:hAnsi="Times New Roman" w:cs="Times New Roman"/>
      <w:b/>
      <w:bCs/>
      <w:kern w:val="36"/>
      <w:sz w:val="48"/>
      <w:szCs w:val="48"/>
      <w:lang w:eastAsia="ru-RU"/>
    </w:rPr>
  </w:style>
  <w:style w:type="character" w:styleId="a3">
    <w:name w:val="Hyperlink"/>
    <w:rsid w:val="0096561D"/>
    <w:rPr>
      <w:color w:val="0000FF"/>
      <w:u w:val="single"/>
    </w:rPr>
  </w:style>
  <w:style w:type="paragraph" w:styleId="a4">
    <w:name w:val="Normal (Web)"/>
    <w:basedOn w:val="a"/>
    <w:uiPriority w:val="99"/>
    <w:unhideWhenUsed/>
    <w:rsid w:val="0096561D"/>
    <w:pPr>
      <w:spacing w:before="100" w:beforeAutospacing="1" w:after="100" w:afterAutospacing="1"/>
    </w:pPr>
    <w:rPr>
      <w:sz w:val="24"/>
      <w:szCs w:val="24"/>
      <w:lang w:val="uk-UA" w:eastAsia="uk-UA"/>
    </w:rPr>
  </w:style>
  <w:style w:type="paragraph" w:styleId="a5">
    <w:name w:val="No Spacing"/>
    <w:link w:val="a6"/>
    <w:qFormat/>
    <w:rsid w:val="0096561D"/>
    <w:pPr>
      <w:spacing w:after="0" w:line="240" w:lineRule="auto"/>
    </w:pPr>
    <w:rPr>
      <w:rFonts w:ascii="Calibri" w:eastAsia="Calibri" w:hAnsi="Calibri" w:cs="Times New Roman"/>
    </w:rPr>
  </w:style>
  <w:style w:type="paragraph" w:customStyle="1" w:styleId="11">
    <w:name w:val="Без интервала1"/>
    <w:uiPriority w:val="1"/>
    <w:qFormat/>
    <w:rsid w:val="0096561D"/>
    <w:pPr>
      <w:spacing w:after="0" w:line="240" w:lineRule="auto"/>
    </w:pPr>
    <w:rPr>
      <w:rFonts w:ascii="Calibri" w:eastAsia="Calibri" w:hAnsi="Calibri" w:cs="Times New Roman"/>
    </w:rPr>
  </w:style>
  <w:style w:type="paragraph" w:customStyle="1" w:styleId="21">
    <w:name w:val="Без интервала2"/>
    <w:rsid w:val="0096561D"/>
    <w:pPr>
      <w:spacing w:after="0" w:line="240" w:lineRule="auto"/>
    </w:pPr>
    <w:rPr>
      <w:rFonts w:ascii="Calibri" w:eastAsia="Times New Roman" w:hAnsi="Calibri" w:cs="Times New Roman"/>
    </w:rPr>
  </w:style>
  <w:style w:type="paragraph" w:customStyle="1" w:styleId="Default">
    <w:name w:val="Default"/>
    <w:rsid w:val="0096561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2">
    <w:name w:val="Основной текст (2)_"/>
    <w:link w:val="23"/>
    <w:rsid w:val="0096561D"/>
    <w:rPr>
      <w:sz w:val="28"/>
      <w:szCs w:val="28"/>
      <w:shd w:val="clear" w:color="auto" w:fill="FFFFFF"/>
    </w:rPr>
  </w:style>
  <w:style w:type="character" w:customStyle="1" w:styleId="211pt">
    <w:name w:val="Основной текст (2) + 11 pt"/>
    <w:rsid w:val="009656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3">
    <w:name w:val="Основной текст (2)"/>
    <w:basedOn w:val="a"/>
    <w:link w:val="22"/>
    <w:rsid w:val="0096561D"/>
    <w:pPr>
      <w:widowControl w:val="0"/>
      <w:shd w:val="clear" w:color="auto" w:fill="FFFFFF"/>
      <w:spacing w:before="100" w:after="100" w:line="326" w:lineRule="exact"/>
    </w:pPr>
    <w:rPr>
      <w:rFonts w:asciiTheme="minorHAnsi" w:eastAsiaTheme="minorHAnsi" w:hAnsiTheme="minorHAnsi" w:cstheme="minorBidi"/>
      <w:lang w:eastAsia="en-US"/>
    </w:rPr>
  </w:style>
  <w:style w:type="paragraph" w:styleId="a7">
    <w:name w:val="Body Text"/>
    <w:basedOn w:val="a"/>
    <w:link w:val="a8"/>
    <w:rsid w:val="0096561D"/>
    <w:pPr>
      <w:spacing w:after="120"/>
    </w:pPr>
    <w:rPr>
      <w:sz w:val="24"/>
      <w:szCs w:val="24"/>
      <w:lang w:val="uk-UA"/>
    </w:rPr>
  </w:style>
  <w:style w:type="character" w:customStyle="1" w:styleId="a8">
    <w:name w:val="Основной текст Знак"/>
    <w:basedOn w:val="a0"/>
    <w:link w:val="a7"/>
    <w:rsid w:val="0096561D"/>
    <w:rPr>
      <w:rFonts w:ascii="Times New Roman" w:eastAsia="Times New Roman" w:hAnsi="Times New Roman" w:cs="Times New Roman"/>
      <w:sz w:val="24"/>
      <w:szCs w:val="24"/>
      <w:lang w:val="uk-UA" w:eastAsia="ru-RU"/>
    </w:rPr>
  </w:style>
  <w:style w:type="character" w:customStyle="1" w:styleId="212pt">
    <w:name w:val="Основной текст (2) + 12 pt"/>
    <w:rsid w:val="0096561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styleId="a9">
    <w:name w:val="List Paragraph"/>
    <w:basedOn w:val="a"/>
    <w:uiPriority w:val="34"/>
    <w:qFormat/>
    <w:rsid w:val="00F54848"/>
    <w:pPr>
      <w:ind w:left="720"/>
      <w:contextualSpacing/>
    </w:pPr>
  </w:style>
  <w:style w:type="paragraph" w:styleId="aa">
    <w:name w:val="Balloon Text"/>
    <w:basedOn w:val="a"/>
    <w:link w:val="ab"/>
    <w:uiPriority w:val="99"/>
    <w:semiHidden/>
    <w:unhideWhenUsed/>
    <w:rsid w:val="007203F4"/>
    <w:rPr>
      <w:rFonts w:ascii="Tahoma" w:hAnsi="Tahoma" w:cs="Tahoma"/>
      <w:sz w:val="16"/>
      <w:szCs w:val="16"/>
    </w:rPr>
  </w:style>
  <w:style w:type="character" w:customStyle="1" w:styleId="ab">
    <w:name w:val="Текст выноски Знак"/>
    <w:basedOn w:val="a0"/>
    <w:link w:val="aa"/>
    <w:uiPriority w:val="99"/>
    <w:semiHidden/>
    <w:rsid w:val="007203F4"/>
    <w:rPr>
      <w:rFonts w:ascii="Tahoma" w:eastAsia="Times New Roman" w:hAnsi="Tahoma" w:cs="Tahoma"/>
      <w:sz w:val="16"/>
      <w:szCs w:val="16"/>
      <w:lang w:eastAsia="ru-RU"/>
    </w:rPr>
  </w:style>
  <w:style w:type="paragraph" w:customStyle="1" w:styleId="31">
    <w:name w:val="Без интервала3"/>
    <w:rsid w:val="006D1FF1"/>
    <w:pPr>
      <w:spacing w:after="0" w:line="240" w:lineRule="auto"/>
    </w:pPr>
    <w:rPr>
      <w:rFonts w:ascii="Calibri" w:eastAsia="Times New Roman" w:hAnsi="Calibri" w:cs="Times New Roman"/>
    </w:rPr>
  </w:style>
  <w:style w:type="character" w:customStyle="1" w:styleId="a6">
    <w:name w:val="Без интервала Знак"/>
    <w:link w:val="a5"/>
    <w:rsid w:val="00844A2A"/>
    <w:rPr>
      <w:rFonts w:ascii="Calibri" w:eastAsia="Calibri" w:hAnsi="Calibri" w:cs="Times New Roman"/>
    </w:rPr>
  </w:style>
  <w:style w:type="character" w:styleId="ac">
    <w:name w:val="FollowedHyperlink"/>
    <w:basedOn w:val="a0"/>
    <w:uiPriority w:val="99"/>
    <w:semiHidden/>
    <w:unhideWhenUsed/>
    <w:rsid w:val="00C22037"/>
    <w:rPr>
      <w:color w:val="800080" w:themeColor="followedHyperlink"/>
      <w:u w:val="single"/>
    </w:rPr>
  </w:style>
  <w:style w:type="character" w:customStyle="1" w:styleId="20">
    <w:name w:val="Заголовок 2 Знак"/>
    <w:basedOn w:val="a0"/>
    <w:link w:val="2"/>
    <w:uiPriority w:val="9"/>
    <w:rsid w:val="00B965A7"/>
    <w:rPr>
      <w:rFonts w:asciiTheme="majorHAnsi" w:eastAsiaTheme="majorEastAsia" w:hAnsiTheme="majorHAnsi" w:cstheme="majorBidi"/>
      <w:b/>
      <w:bCs/>
      <w:color w:val="4F81BD" w:themeColor="accent1"/>
      <w:sz w:val="26"/>
      <w:szCs w:val="26"/>
      <w:lang w:eastAsia="ru-RU"/>
    </w:rPr>
  </w:style>
  <w:style w:type="paragraph" w:customStyle="1" w:styleId="4">
    <w:name w:val="Без интервала4"/>
    <w:rsid w:val="001C06F3"/>
    <w:pPr>
      <w:spacing w:after="0" w:line="240" w:lineRule="auto"/>
    </w:pPr>
    <w:rPr>
      <w:rFonts w:ascii="Calibri" w:eastAsia="Times New Roman" w:hAnsi="Calibri" w:cs="Times New Roman"/>
    </w:rPr>
  </w:style>
  <w:style w:type="character" w:customStyle="1" w:styleId="FontStyle24">
    <w:name w:val="Font Style24"/>
    <w:basedOn w:val="a0"/>
    <w:uiPriority w:val="99"/>
    <w:rsid w:val="007F585E"/>
    <w:rPr>
      <w:rFonts w:ascii="Times New Roman" w:hAnsi="Times New Roman" w:cs="Times New Roman"/>
      <w:color w:val="000000"/>
      <w:sz w:val="26"/>
      <w:szCs w:val="26"/>
    </w:rPr>
  </w:style>
  <w:style w:type="character" w:customStyle="1" w:styleId="FontStyle21">
    <w:name w:val="Font Style21"/>
    <w:basedOn w:val="a0"/>
    <w:uiPriority w:val="99"/>
    <w:rsid w:val="007F585E"/>
    <w:rPr>
      <w:rFonts w:ascii="Times New Roman" w:hAnsi="Times New Roman" w:cs="Times New Roman"/>
      <w:color w:val="000000"/>
      <w:sz w:val="22"/>
      <w:szCs w:val="22"/>
    </w:rPr>
  </w:style>
  <w:style w:type="paragraph" w:customStyle="1" w:styleId="5">
    <w:name w:val="Без интервала5"/>
    <w:rsid w:val="00733275"/>
    <w:pPr>
      <w:spacing w:after="0" w:line="240" w:lineRule="auto"/>
    </w:pPr>
    <w:rPr>
      <w:rFonts w:ascii="Calibri" w:eastAsia="Times New Roman" w:hAnsi="Calibri" w:cs="Times New Roman"/>
    </w:rPr>
  </w:style>
  <w:style w:type="character" w:customStyle="1" w:styleId="apple-converted-space">
    <w:name w:val="apple-converted-space"/>
    <w:basedOn w:val="a0"/>
    <w:rsid w:val="00185694"/>
  </w:style>
  <w:style w:type="character" w:customStyle="1" w:styleId="30">
    <w:name w:val="Заголовок 3 Знак"/>
    <w:basedOn w:val="a0"/>
    <w:link w:val="3"/>
    <w:uiPriority w:val="9"/>
    <w:rsid w:val="001E6A99"/>
    <w:rPr>
      <w:rFonts w:asciiTheme="majorHAnsi" w:eastAsiaTheme="majorEastAsia" w:hAnsiTheme="majorHAnsi" w:cstheme="majorBidi"/>
      <w:b/>
      <w:bCs/>
      <w:color w:val="4F81BD" w:themeColor="accent1"/>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61D"/>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96561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96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6A9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61D"/>
    <w:rPr>
      <w:rFonts w:ascii="Times New Roman" w:eastAsia="Times New Roman" w:hAnsi="Times New Roman" w:cs="Times New Roman"/>
      <w:b/>
      <w:bCs/>
      <w:kern w:val="36"/>
      <w:sz w:val="48"/>
      <w:szCs w:val="48"/>
      <w:lang w:eastAsia="ru-RU"/>
    </w:rPr>
  </w:style>
  <w:style w:type="character" w:styleId="a3">
    <w:name w:val="Hyperlink"/>
    <w:rsid w:val="0096561D"/>
    <w:rPr>
      <w:color w:val="0000FF"/>
      <w:u w:val="single"/>
    </w:rPr>
  </w:style>
  <w:style w:type="paragraph" w:styleId="a4">
    <w:name w:val="Normal (Web)"/>
    <w:basedOn w:val="a"/>
    <w:uiPriority w:val="99"/>
    <w:unhideWhenUsed/>
    <w:rsid w:val="0096561D"/>
    <w:pPr>
      <w:spacing w:before="100" w:beforeAutospacing="1" w:after="100" w:afterAutospacing="1"/>
    </w:pPr>
    <w:rPr>
      <w:sz w:val="24"/>
      <w:szCs w:val="24"/>
      <w:lang w:val="uk-UA" w:eastAsia="uk-UA"/>
    </w:rPr>
  </w:style>
  <w:style w:type="paragraph" w:styleId="a5">
    <w:name w:val="No Spacing"/>
    <w:link w:val="a6"/>
    <w:qFormat/>
    <w:rsid w:val="0096561D"/>
    <w:pPr>
      <w:spacing w:after="0" w:line="240" w:lineRule="auto"/>
    </w:pPr>
    <w:rPr>
      <w:rFonts w:ascii="Calibri" w:eastAsia="Calibri" w:hAnsi="Calibri" w:cs="Times New Roman"/>
    </w:rPr>
  </w:style>
  <w:style w:type="paragraph" w:customStyle="1" w:styleId="11">
    <w:name w:val="Без интервала1"/>
    <w:uiPriority w:val="1"/>
    <w:qFormat/>
    <w:rsid w:val="0096561D"/>
    <w:pPr>
      <w:spacing w:after="0" w:line="240" w:lineRule="auto"/>
    </w:pPr>
    <w:rPr>
      <w:rFonts w:ascii="Calibri" w:eastAsia="Calibri" w:hAnsi="Calibri" w:cs="Times New Roman"/>
    </w:rPr>
  </w:style>
  <w:style w:type="paragraph" w:customStyle="1" w:styleId="21">
    <w:name w:val="Без интервала2"/>
    <w:rsid w:val="0096561D"/>
    <w:pPr>
      <w:spacing w:after="0" w:line="240" w:lineRule="auto"/>
    </w:pPr>
    <w:rPr>
      <w:rFonts w:ascii="Calibri" w:eastAsia="Times New Roman" w:hAnsi="Calibri" w:cs="Times New Roman"/>
    </w:rPr>
  </w:style>
  <w:style w:type="paragraph" w:customStyle="1" w:styleId="Default">
    <w:name w:val="Default"/>
    <w:rsid w:val="0096561D"/>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2">
    <w:name w:val="Основной текст (2)_"/>
    <w:link w:val="23"/>
    <w:rsid w:val="0096561D"/>
    <w:rPr>
      <w:sz w:val="28"/>
      <w:szCs w:val="28"/>
      <w:shd w:val="clear" w:color="auto" w:fill="FFFFFF"/>
    </w:rPr>
  </w:style>
  <w:style w:type="character" w:customStyle="1" w:styleId="211pt">
    <w:name w:val="Основной текст (2) + 11 pt"/>
    <w:rsid w:val="0096561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23">
    <w:name w:val="Основной текст (2)"/>
    <w:basedOn w:val="a"/>
    <w:link w:val="22"/>
    <w:rsid w:val="0096561D"/>
    <w:pPr>
      <w:widowControl w:val="0"/>
      <w:shd w:val="clear" w:color="auto" w:fill="FFFFFF"/>
      <w:spacing w:before="100" w:after="100" w:line="326" w:lineRule="exact"/>
    </w:pPr>
    <w:rPr>
      <w:rFonts w:asciiTheme="minorHAnsi" w:eastAsiaTheme="minorHAnsi" w:hAnsiTheme="minorHAnsi" w:cstheme="minorBidi"/>
      <w:lang w:eastAsia="en-US"/>
    </w:rPr>
  </w:style>
  <w:style w:type="paragraph" w:styleId="a7">
    <w:name w:val="Body Text"/>
    <w:basedOn w:val="a"/>
    <w:link w:val="a8"/>
    <w:rsid w:val="0096561D"/>
    <w:pPr>
      <w:spacing w:after="120"/>
    </w:pPr>
    <w:rPr>
      <w:sz w:val="24"/>
      <w:szCs w:val="24"/>
      <w:lang w:val="uk-UA"/>
    </w:rPr>
  </w:style>
  <w:style w:type="character" w:customStyle="1" w:styleId="a8">
    <w:name w:val="Основной текст Знак"/>
    <w:basedOn w:val="a0"/>
    <w:link w:val="a7"/>
    <w:rsid w:val="0096561D"/>
    <w:rPr>
      <w:rFonts w:ascii="Times New Roman" w:eastAsia="Times New Roman" w:hAnsi="Times New Roman" w:cs="Times New Roman"/>
      <w:sz w:val="24"/>
      <w:szCs w:val="24"/>
      <w:lang w:val="uk-UA" w:eastAsia="ru-RU"/>
    </w:rPr>
  </w:style>
  <w:style w:type="character" w:customStyle="1" w:styleId="212pt">
    <w:name w:val="Основной текст (2) + 12 pt"/>
    <w:rsid w:val="0096561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paragraph" w:styleId="a9">
    <w:name w:val="List Paragraph"/>
    <w:basedOn w:val="a"/>
    <w:uiPriority w:val="34"/>
    <w:qFormat/>
    <w:rsid w:val="00F54848"/>
    <w:pPr>
      <w:ind w:left="720"/>
      <w:contextualSpacing/>
    </w:pPr>
  </w:style>
  <w:style w:type="paragraph" w:styleId="aa">
    <w:name w:val="Balloon Text"/>
    <w:basedOn w:val="a"/>
    <w:link w:val="ab"/>
    <w:uiPriority w:val="99"/>
    <w:semiHidden/>
    <w:unhideWhenUsed/>
    <w:rsid w:val="007203F4"/>
    <w:rPr>
      <w:rFonts w:ascii="Tahoma" w:hAnsi="Tahoma" w:cs="Tahoma"/>
      <w:sz w:val="16"/>
      <w:szCs w:val="16"/>
    </w:rPr>
  </w:style>
  <w:style w:type="character" w:customStyle="1" w:styleId="ab">
    <w:name w:val="Текст выноски Знак"/>
    <w:basedOn w:val="a0"/>
    <w:link w:val="aa"/>
    <w:uiPriority w:val="99"/>
    <w:semiHidden/>
    <w:rsid w:val="007203F4"/>
    <w:rPr>
      <w:rFonts w:ascii="Tahoma" w:eastAsia="Times New Roman" w:hAnsi="Tahoma" w:cs="Tahoma"/>
      <w:sz w:val="16"/>
      <w:szCs w:val="16"/>
      <w:lang w:eastAsia="ru-RU"/>
    </w:rPr>
  </w:style>
  <w:style w:type="paragraph" w:customStyle="1" w:styleId="31">
    <w:name w:val="Без интервала3"/>
    <w:rsid w:val="006D1FF1"/>
    <w:pPr>
      <w:spacing w:after="0" w:line="240" w:lineRule="auto"/>
    </w:pPr>
    <w:rPr>
      <w:rFonts w:ascii="Calibri" w:eastAsia="Times New Roman" w:hAnsi="Calibri" w:cs="Times New Roman"/>
    </w:rPr>
  </w:style>
  <w:style w:type="character" w:customStyle="1" w:styleId="a6">
    <w:name w:val="Без интервала Знак"/>
    <w:link w:val="a5"/>
    <w:rsid w:val="00844A2A"/>
    <w:rPr>
      <w:rFonts w:ascii="Calibri" w:eastAsia="Calibri" w:hAnsi="Calibri" w:cs="Times New Roman"/>
    </w:rPr>
  </w:style>
  <w:style w:type="character" w:styleId="ac">
    <w:name w:val="FollowedHyperlink"/>
    <w:basedOn w:val="a0"/>
    <w:uiPriority w:val="99"/>
    <w:semiHidden/>
    <w:unhideWhenUsed/>
    <w:rsid w:val="00C22037"/>
    <w:rPr>
      <w:color w:val="800080" w:themeColor="followedHyperlink"/>
      <w:u w:val="single"/>
    </w:rPr>
  </w:style>
  <w:style w:type="character" w:customStyle="1" w:styleId="20">
    <w:name w:val="Заголовок 2 Знак"/>
    <w:basedOn w:val="a0"/>
    <w:link w:val="2"/>
    <w:uiPriority w:val="9"/>
    <w:rsid w:val="00B965A7"/>
    <w:rPr>
      <w:rFonts w:asciiTheme="majorHAnsi" w:eastAsiaTheme="majorEastAsia" w:hAnsiTheme="majorHAnsi" w:cstheme="majorBidi"/>
      <w:b/>
      <w:bCs/>
      <w:color w:val="4F81BD" w:themeColor="accent1"/>
      <w:sz w:val="26"/>
      <w:szCs w:val="26"/>
      <w:lang w:eastAsia="ru-RU"/>
    </w:rPr>
  </w:style>
  <w:style w:type="paragraph" w:customStyle="1" w:styleId="4">
    <w:name w:val="Без интервала4"/>
    <w:rsid w:val="001C06F3"/>
    <w:pPr>
      <w:spacing w:after="0" w:line="240" w:lineRule="auto"/>
    </w:pPr>
    <w:rPr>
      <w:rFonts w:ascii="Calibri" w:eastAsia="Times New Roman" w:hAnsi="Calibri" w:cs="Times New Roman"/>
    </w:rPr>
  </w:style>
  <w:style w:type="character" w:customStyle="1" w:styleId="FontStyle24">
    <w:name w:val="Font Style24"/>
    <w:basedOn w:val="a0"/>
    <w:uiPriority w:val="99"/>
    <w:rsid w:val="007F585E"/>
    <w:rPr>
      <w:rFonts w:ascii="Times New Roman" w:hAnsi="Times New Roman" w:cs="Times New Roman"/>
      <w:color w:val="000000"/>
      <w:sz w:val="26"/>
      <w:szCs w:val="26"/>
    </w:rPr>
  </w:style>
  <w:style w:type="character" w:customStyle="1" w:styleId="FontStyle21">
    <w:name w:val="Font Style21"/>
    <w:basedOn w:val="a0"/>
    <w:uiPriority w:val="99"/>
    <w:rsid w:val="007F585E"/>
    <w:rPr>
      <w:rFonts w:ascii="Times New Roman" w:hAnsi="Times New Roman" w:cs="Times New Roman"/>
      <w:color w:val="000000"/>
      <w:sz w:val="22"/>
      <w:szCs w:val="22"/>
    </w:rPr>
  </w:style>
  <w:style w:type="paragraph" w:customStyle="1" w:styleId="5">
    <w:name w:val="Без интервала5"/>
    <w:rsid w:val="00733275"/>
    <w:pPr>
      <w:spacing w:after="0" w:line="240" w:lineRule="auto"/>
    </w:pPr>
    <w:rPr>
      <w:rFonts w:ascii="Calibri" w:eastAsia="Times New Roman" w:hAnsi="Calibri" w:cs="Times New Roman"/>
    </w:rPr>
  </w:style>
  <w:style w:type="character" w:customStyle="1" w:styleId="apple-converted-space">
    <w:name w:val="apple-converted-space"/>
    <w:basedOn w:val="a0"/>
    <w:rsid w:val="00185694"/>
  </w:style>
  <w:style w:type="character" w:customStyle="1" w:styleId="30">
    <w:name w:val="Заголовок 3 Знак"/>
    <w:basedOn w:val="a0"/>
    <w:link w:val="3"/>
    <w:uiPriority w:val="9"/>
    <w:rsid w:val="001E6A99"/>
    <w:rPr>
      <w:rFonts w:asciiTheme="majorHAnsi" w:eastAsiaTheme="majorEastAsia" w:hAnsiTheme="majorHAnsi" w:cstheme="majorBidi"/>
      <w:b/>
      <w:bCs/>
      <w:color w:val="4F81BD" w:themeColor="accent1"/>
      <w:sz w:val="28"/>
      <w:szCs w:val="28"/>
      <w:lang w:eastAsia="ru-RU"/>
    </w:rPr>
  </w:style>
</w:styles>
</file>

<file path=word/webSettings.xml><?xml version="1.0" encoding="utf-8"?>
<w:webSettings xmlns:r="http://schemas.openxmlformats.org/officeDocument/2006/relationships" xmlns:w="http://schemas.openxmlformats.org/wordprocessingml/2006/main">
  <w:divs>
    <w:div w:id="33434160">
      <w:bodyDiv w:val="1"/>
      <w:marLeft w:val="0"/>
      <w:marRight w:val="0"/>
      <w:marTop w:val="0"/>
      <w:marBottom w:val="0"/>
      <w:divBdr>
        <w:top w:val="none" w:sz="0" w:space="0" w:color="auto"/>
        <w:left w:val="none" w:sz="0" w:space="0" w:color="auto"/>
        <w:bottom w:val="none" w:sz="0" w:space="0" w:color="auto"/>
        <w:right w:val="none" w:sz="0" w:space="0" w:color="auto"/>
      </w:divBdr>
    </w:div>
    <w:div w:id="398021135">
      <w:bodyDiv w:val="1"/>
      <w:marLeft w:val="0"/>
      <w:marRight w:val="0"/>
      <w:marTop w:val="0"/>
      <w:marBottom w:val="0"/>
      <w:divBdr>
        <w:top w:val="none" w:sz="0" w:space="0" w:color="auto"/>
        <w:left w:val="none" w:sz="0" w:space="0" w:color="auto"/>
        <w:bottom w:val="none" w:sz="0" w:space="0" w:color="auto"/>
        <w:right w:val="none" w:sz="0" w:space="0" w:color="auto"/>
      </w:divBdr>
    </w:div>
    <w:div w:id="427237423">
      <w:bodyDiv w:val="1"/>
      <w:marLeft w:val="0"/>
      <w:marRight w:val="0"/>
      <w:marTop w:val="0"/>
      <w:marBottom w:val="0"/>
      <w:divBdr>
        <w:top w:val="none" w:sz="0" w:space="0" w:color="auto"/>
        <w:left w:val="none" w:sz="0" w:space="0" w:color="auto"/>
        <w:bottom w:val="none" w:sz="0" w:space="0" w:color="auto"/>
        <w:right w:val="none" w:sz="0" w:space="0" w:color="auto"/>
      </w:divBdr>
    </w:div>
    <w:div w:id="490603756">
      <w:bodyDiv w:val="1"/>
      <w:marLeft w:val="0"/>
      <w:marRight w:val="0"/>
      <w:marTop w:val="0"/>
      <w:marBottom w:val="0"/>
      <w:divBdr>
        <w:top w:val="none" w:sz="0" w:space="0" w:color="auto"/>
        <w:left w:val="none" w:sz="0" w:space="0" w:color="auto"/>
        <w:bottom w:val="none" w:sz="0" w:space="0" w:color="auto"/>
        <w:right w:val="none" w:sz="0" w:space="0" w:color="auto"/>
      </w:divBdr>
    </w:div>
    <w:div w:id="564030017">
      <w:bodyDiv w:val="1"/>
      <w:marLeft w:val="0"/>
      <w:marRight w:val="0"/>
      <w:marTop w:val="0"/>
      <w:marBottom w:val="0"/>
      <w:divBdr>
        <w:top w:val="none" w:sz="0" w:space="0" w:color="auto"/>
        <w:left w:val="none" w:sz="0" w:space="0" w:color="auto"/>
        <w:bottom w:val="none" w:sz="0" w:space="0" w:color="auto"/>
        <w:right w:val="none" w:sz="0" w:space="0" w:color="auto"/>
      </w:divBdr>
    </w:div>
    <w:div w:id="739596091">
      <w:bodyDiv w:val="1"/>
      <w:marLeft w:val="0"/>
      <w:marRight w:val="0"/>
      <w:marTop w:val="0"/>
      <w:marBottom w:val="0"/>
      <w:divBdr>
        <w:top w:val="none" w:sz="0" w:space="0" w:color="auto"/>
        <w:left w:val="none" w:sz="0" w:space="0" w:color="auto"/>
        <w:bottom w:val="none" w:sz="0" w:space="0" w:color="auto"/>
        <w:right w:val="none" w:sz="0" w:space="0" w:color="auto"/>
      </w:divBdr>
    </w:div>
    <w:div w:id="1038818245">
      <w:bodyDiv w:val="1"/>
      <w:marLeft w:val="0"/>
      <w:marRight w:val="0"/>
      <w:marTop w:val="0"/>
      <w:marBottom w:val="0"/>
      <w:divBdr>
        <w:top w:val="none" w:sz="0" w:space="0" w:color="auto"/>
        <w:left w:val="none" w:sz="0" w:space="0" w:color="auto"/>
        <w:bottom w:val="none" w:sz="0" w:space="0" w:color="auto"/>
        <w:right w:val="none" w:sz="0" w:space="0" w:color="auto"/>
      </w:divBdr>
    </w:div>
    <w:div w:id="1040979907">
      <w:bodyDiv w:val="1"/>
      <w:marLeft w:val="0"/>
      <w:marRight w:val="0"/>
      <w:marTop w:val="0"/>
      <w:marBottom w:val="0"/>
      <w:divBdr>
        <w:top w:val="none" w:sz="0" w:space="0" w:color="auto"/>
        <w:left w:val="none" w:sz="0" w:space="0" w:color="auto"/>
        <w:bottom w:val="none" w:sz="0" w:space="0" w:color="auto"/>
        <w:right w:val="none" w:sz="0" w:space="0" w:color="auto"/>
      </w:divBdr>
    </w:div>
    <w:div w:id="1087581371">
      <w:bodyDiv w:val="1"/>
      <w:marLeft w:val="0"/>
      <w:marRight w:val="0"/>
      <w:marTop w:val="0"/>
      <w:marBottom w:val="0"/>
      <w:divBdr>
        <w:top w:val="none" w:sz="0" w:space="0" w:color="auto"/>
        <w:left w:val="none" w:sz="0" w:space="0" w:color="auto"/>
        <w:bottom w:val="none" w:sz="0" w:space="0" w:color="auto"/>
        <w:right w:val="none" w:sz="0" w:space="0" w:color="auto"/>
      </w:divBdr>
    </w:div>
    <w:div w:id="1619530998">
      <w:bodyDiv w:val="1"/>
      <w:marLeft w:val="0"/>
      <w:marRight w:val="0"/>
      <w:marTop w:val="0"/>
      <w:marBottom w:val="0"/>
      <w:divBdr>
        <w:top w:val="none" w:sz="0" w:space="0" w:color="auto"/>
        <w:left w:val="none" w:sz="0" w:space="0" w:color="auto"/>
        <w:bottom w:val="none" w:sz="0" w:space="0" w:color="auto"/>
        <w:right w:val="none" w:sz="0" w:space="0" w:color="auto"/>
      </w:divBdr>
    </w:div>
    <w:div w:id="1675300026">
      <w:bodyDiv w:val="1"/>
      <w:marLeft w:val="0"/>
      <w:marRight w:val="0"/>
      <w:marTop w:val="0"/>
      <w:marBottom w:val="0"/>
      <w:divBdr>
        <w:top w:val="none" w:sz="0" w:space="0" w:color="auto"/>
        <w:left w:val="none" w:sz="0" w:space="0" w:color="auto"/>
        <w:bottom w:val="none" w:sz="0" w:space="0" w:color="auto"/>
        <w:right w:val="none" w:sz="0" w:space="0" w:color="auto"/>
      </w:divBdr>
    </w:div>
    <w:div w:id="1684287194">
      <w:bodyDiv w:val="1"/>
      <w:marLeft w:val="0"/>
      <w:marRight w:val="0"/>
      <w:marTop w:val="0"/>
      <w:marBottom w:val="0"/>
      <w:divBdr>
        <w:top w:val="none" w:sz="0" w:space="0" w:color="auto"/>
        <w:left w:val="none" w:sz="0" w:space="0" w:color="auto"/>
        <w:bottom w:val="none" w:sz="0" w:space="0" w:color="auto"/>
        <w:right w:val="none" w:sz="0" w:space="0" w:color="auto"/>
      </w:divBdr>
    </w:div>
    <w:div w:id="171947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sk.kievcity.gov.ua/news/1015.html" TargetMode="External"/><Relationship Id="rId18" Type="http://schemas.openxmlformats.org/officeDocument/2006/relationships/hyperlink" Target="http://kga.gov.ua/rss/1160-rinki-i-pam-yatnik-leninu" TargetMode="External"/><Relationship Id="rId26" Type="http://schemas.openxmlformats.org/officeDocument/2006/relationships/hyperlink" Target="http://projects.kievcity.gov.ua/projects/?s=2" TargetMode="External"/><Relationship Id="rId39" Type="http://schemas.openxmlformats.org/officeDocument/2006/relationships/hyperlink" Target="http://projects.kievcity.gov.ua/projects/?start=30&amp;s=0&amp;c=0&amp;d=0&amp;fd=21&amp;fm=5&amp;fy=2014&amp;td=10&amp;tm=12&amp;ty=2015&amp;o=0" TargetMode="External"/><Relationship Id="rId21" Type="http://schemas.openxmlformats.org/officeDocument/2006/relationships/hyperlink" Target="https://www.facebook.com/%D0%A3%D0%BF%D1%80%D0%B0%D0%B2%D0%BB%D1%96%D0%BD%D0%BD%D1%8F-%D1%82%D1%83%D1%80%D0%B8%D0%B7%D0%BC%D1%83-%D0%9A%D0%9C%D0%94%D0%90-927004817379944/?fref=ts" TargetMode="External"/><Relationship Id="rId34" Type="http://schemas.openxmlformats.org/officeDocument/2006/relationships/hyperlink" Target="http://projects.kievcity.gov.ua/projects/?start=70&amp;s=0&amp;c=0&amp;d=0&amp;fd=21&amp;fm=5&amp;fy=2014&amp;td=10&amp;tm=12&amp;ty=2015&amp;o=0" TargetMode="External"/><Relationship Id="rId42" Type="http://schemas.openxmlformats.org/officeDocument/2006/relationships/hyperlink" Target="http://projects.kievcity.gov.ua/projects/?start=10&amp;s=0&amp;c=0&amp;d=0&amp;fd=21&amp;fm=5&amp;fy=2014&amp;td=10&amp;tm=12&amp;ty=2015&amp;o=0" TargetMode="External"/><Relationship Id="rId47" Type="http://schemas.openxmlformats.org/officeDocument/2006/relationships/hyperlink" Target="http://projects.kievcity.gov.ua/projects/?start=0&amp;s=0&amp;c=0&amp;d=0&amp;fd=21&amp;fm=5&amp;fy=2014&amp;td=10&amp;tm=12&amp;ty=2015&amp;o=0" TargetMode="External"/><Relationship Id="rId50" Type="http://schemas.openxmlformats.org/officeDocument/2006/relationships/hyperlink" Target="https://kievcity.gov.ua" TargetMode="External"/><Relationship Id="rId55" Type="http://schemas.openxmlformats.org/officeDocument/2006/relationships/hyperlink" Target="https://kievcity.gov.ua/news/31104.html" TargetMode="External"/><Relationship Id="rId63" Type="http://schemas.openxmlformats.org/officeDocument/2006/relationships/hyperlink" Target="https://kievcity.gov.ua/news/31540.html" TargetMode="External"/><Relationship Id="rId68" Type="http://schemas.openxmlformats.org/officeDocument/2006/relationships/hyperlink" Target="https://kievcity.gov.ua/content/41_gromadska-rada.html" TargetMode="External"/><Relationship Id="rId7" Type="http://schemas.openxmlformats.org/officeDocument/2006/relationships/hyperlink" Target="http://kga.gov.ua/rss/1181-rozpochato-gromadski-slukhannya-proektu-detalnogo-planu-teritorijiu-solom-yanskomu-rajoni-kieva" TargetMode="External"/><Relationship Id="rId71" Type="http://schemas.openxmlformats.org/officeDocument/2006/relationships/hyperlink" Target="http://health.kievcity.gov.ua" TargetMode="External"/><Relationship Id="rId2" Type="http://schemas.openxmlformats.org/officeDocument/2006/relationships/numbering" Target="numbering.xml"/><Relationship Id="rId16" Type="http://schemas.openxmlformats.org/officeDocument/2006/relationships/hyperlink" Target="https://www.facebook.com/%D0%A3%D0%BF%D1%80%D0%B0%D0%B2%D0%BB%D1%96%D0%BD%D0%BD%D1%8F-%D1%82%D1%83%D1%80%D0%B8%D0%B7%D0%BC%D1%83-%D0%9A%D0%9C%D0%94%D0%90-927004817379944/?fref=ts" TargetMode="External"/><Relationship Id="rId29" Type="http://schemas.openxmlformats.org/officeDocument/2006/relationships/hyperlink" Target="http://projects.kievcity.gov.ua/projects/?start=10&amp;s=2&amp;c=0&amp;d=0&amp;fd=21&amp;fm=5&amp;fy=2014&amp;td=21&amp;tm=9&amp;ty=2015&amp;o=0" TargetMode="External"/><Relationship Id="rId11" Type="http://schemas.openxmlformats.org/officeDocument/2006/relationships/hyperlink" Target="http://www.sms.gov.ua/v-stoly-tsi-obgovory-ly-py-tannya-natsional-no-patrioty-chnogo-vy-hovannya-molodi/" TargetMode="External"/><Relationship Id="rId24" Type="http://schemas.openxmlformats.org/officeDocument/2006/relationships/hyperlink" Target="https://kievcity.gov.ua/news/31736.html" TargetMode="External"/><Relationship Id="rId32" Type="http://schemas.openxmlformats.org/officeDocument/2006/relationships/hyperlink" Target="http://projects.kievcity.gov.ua/projects/?start=70&amp;s=0&amp;c=0&amp;d=0&amp;fd=21&amp;fm=5&amp;fy=2014&amp;td=10&amp;tm=12&amp;ty=2015&amp;o=0" TargetMode="External"/><Relationship Id="rId37" Type="http://schemas.openxmlformats.org/officeDocument/2006/relationships/hyperlink" Target="http://projects.kievcity.gov.ua/projects/?start=50&amp;s=0&amp;c=0&amp;d=0&amp;fd=21&amp;fm=5&amp;fy=2014&amp;td=10&amp;tm=12&amp;ty=2015&amp;o=0" TargetMode="External"/><Relationship Id="rId40" Type="http://schemas.openxmlformats.org/officeDocument/2006/relationships/hyperlink" Target="http://projects.kievcity.gov.ua/projects/?start=30&amp;s=0&amp;c=0&amp;d=0&amp;fd=21&amp;fm=5&amp;fy=2014&amp;td=10&amp;tm=12&amp;ty=2015&amp;o=0" TargetMode="External"/><Relationship Id="rId45" Type="http://schemas.openxmlformats.org/officeDocument/2006/relationships/hyperlink" Target="http://projects.kievcity.gov.ua/projects/?start=10&amp;s=0&amp;c=0&amp;d=0&amp;fd=21&amp;fm=5&amp;fy=2014&amp;td=10&amp;tm=12&amp;ty=2015&amp;o=0" TargetMode="External"/><Relationship Id="rId53" Type="http://schemas.openxmlformats.org/officeDocument/2006/relationships/hyperlink" Target="https://kievcity.gov.ua/news/31106.html" TargetMode="External"/><Relationship Id="rId58" Type="http://schemas.openxmlformats.org/officeDocument/2006/relationships/hyperlink" Target="http://health.kievcity.gov.ua" TargetMode="External"/><Relationship Id="rId66" Type="http://schemas.openxmlformats.org/officeDocument/2006/relationships/hyperlink" Target="https://kievcity.gov.ua/content/90_departament-promyslovosti-ta-rozvytku-pidpryjemnytstva.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sk.kievcity.gov.ua/news/884.html" TargetMode="External"/><Relationship Id="rId23" Type="http://schemas.openxmlformats.org/officeDocument/2006/relationships/hyperlink" Target="https://kievcity.gov.ua/content/90_departament-promyslovosti-ta-rozvytku-pidpryjemnytstva.html" TargetMode="External"/><Relationship Id="rId28" Type="http://schemas.openxmlformats.org/officeDocument/2006/relationships/hyperlink" Target="http://projects.kievcity.gov.ua/projects/?start=10&amp;s=2&amp;c=0&amp;d=0&amp;fd=21&amp;fm=5&amp;fy=2014&amp;td=21&amp;tm=9&amp;ty=2015&amp;o=0" TargetMode="External"/><Relationship Id="rId36" Type="http://schemas.openxmlformats.org/officeDocument/2006/relationships/hyperlink" Target="http://projects.kievcity.gov.ua/projects/?start=60&amp;s=0&amp;c=0&amp;d=0&amp;fd=21&amp;fm=5&amp;fy=2014&amp;td=10&amp;tm=12&amp;ty=2015&amp;o=0" TargetMode="External"/><Relationship Id="rId49" Type="http://schemas.openxmlformats.org/officeDocument/2006/relationships/hyperlink" Target="http://projects.kievcity.gov.ua/projects/?start=0&amp;s=0&amp;c=0&amp;d=0&amp;fd=21&amp;fm=5&amp;fy=2014&amp;td=10&amp;tm=12&amp;ty=2015&amp;o=0" TargetMode="External"/><Relationship Id="rId57" Type="http://schemas.openxmlformats.org/officeDocument/2006/relationships/hyperlink" Target="http://health.kievcity.gov.ua" TargetMode="External"/><Relationship Id="rId61" Type="http://schemas.openxmlformats.org/officeDocument/2006/relationships/hyperlink" Target="https://kievcity.gov.ua/news/31198.html" TargetMode="External"/><Relationship Id="rId10" Type="http://schemas.openxmlformats.org/officeDocument/2006/relationships/hyperlink" Target="http://www.sms.gov.ua/v-stoly-tsi-obgovoryat-py-tannya-natsional-no-patrioty-chnogo-vy-hovannya-molodi/" TargetMode="External"/><Relationship Id="rId19" Type="http://schemas.openxmlformats.org/officeDocument/2006/relationships/hyperlink" Target="http://kga.gov.ua/rss/1161-vidbudetsya-zaklyuchnij-zakhid-seriji-obgovoren-shchodo-podalshoji-doli-teritoriji-na-bulvari-tarasa-shevchenka" TargetMode="External"/><Relationship Id="rId31" Type="http://schemas.openxmlformats.org/officeDocument/2006/relationships/hyperlink" Target="http://projects.kievcity.gov.ua/projects/?start=10&amp;s=2&amp;c=0&amp;d=0&amp;fd=21&amp;fm=5&amp;fy=2014&amp;td=21&amp;tm=9&amp;ty=2015&amp;o=0" TargetMode="External"/><Relationship Id="rId44" Type="http://schemas.openxmlformats.org/officeDocument/2006/relationships/hyperlink" Target="http://projects.kievcity.gov.ua/projects/?start=10&amp;s=0&amp;c=0&amp;d=0&amp;fd=21&amp;fm=5&amp;fy=2014&amp;td=10&amp;tm=12&amp;ty=2015&amp;o=0" TargetMode="External"/><Relationship Id="rId52" Type="http://schemas.openxmlformats.org/officeDocument/2006/relationships/hyperlink" Target="https://kievcity.gov.ua/news/31102.html" TargetMode="External"/><Relationship Id="rId60" Type="http://schemas.openxmlformats.org/officeDocument/2006/relationships/hyperlink" Target="https://kievcity.gov.ua/news/30746.html" TargetMode="External"/><Relationship Id="rId65" Type="http://schemas.openxmlformats.org/officeDocument/2006/relationships/hyperlink" Target="http://projects.kievcity.gov.ua/projects/?start=0&amp;s=0&amp;c=0&amp;d=0&amp;fd=21&amp;fm=5&amp;fy=2014&amp;td=10&amp;tm=12&amp;ty=2015&amp;o=0"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evcity.gov.ua/news/29068.html" TargetMode="External"/><Relationship Id="rId14" Type="http://schemas.openxmlformats.org/officeDocument/2006/relationships/hyperlink" Target="http://dsk.kievcity.gov.ua/" TargetMode="External"/><Relationship Id="rId22" Type="http://schemas.openxmlformats.org/officeDocument/2006/relationships/hyperlink" Target="https://kievcity.gov.ua/content/90_departament-promyslovosti-ta-rozvytku-pidpryjemnytstva.html" TargetMode="External"/><Relationship Id="rId27" Type="http://schemas.openxmlformats.org/officeDocument/2006/relationships/hyperlink" Target="http://projects.kievcity.gov.ua/projects/?s=2" TargetMode="External"/><Relationship Id="rId30" Type="http://schemas.openxmlformats.org/officeDocument/2006/relationships/hyperlink" Target="http://projects.kievcity.gov.ua/projects/?start=10&amp;s=2&amp;c=0&amp;d=0&amp;fd=21&amp;fm=5&amp;fy=2014&amp;td=21&amp;tm=9&amp;ty=2015&amp;o=0" TargetMode="External"/><Relationship Id="rId35" Type="http://schemas.openxmlformats.org/officeDocument/2006/relationships/hyperlink" Target="http://projects.kievcity.gov.ua/projects/?start=70&amp;s=0&amp;c=0&amp;d=0&amp;fd=21&amp;fm=5&amp;fy=2014&amp;td=10&amp;tm=12&amp;ty=2015&amp;o=0" TargetMode="External"/><Relationship Id="rId43" Type="http://schemas.openxmlformats.org/officeDocument/2006/relationships/hyperlink" Target="http://projects.kievcity.gov.ua/projects/?start=10&amp;s=0&amp;c=0&amp;d=0&amp;fd=21&amp;fm=5&amp;fy=2014&amp;td=10&amp;tm=12&amp;ty=2015&amp;o=0" TargetMode="External"/><Relationship Id="rId48" Type="http://schemas.openxmlformats.org/officeDocument/2006/relationships/hyperlink" Target="http://projects.kievcity.gov.ua/projects/?start=0&amp;s=0&amp;c=0&amp;d=0&amp;fd=21&amp;fm=5&amp;fy=2014&amp;td=10&amp;tm=12&amp;ty=2015&amp;o=0" TargetMode="External"/><Relationship Id="rId56" Type="http://schemas.openxmlformats.org/officeDocument/2006/relationships/hyperlink" Target="https://kievcity.gov.ua/news/31103.html" TargetMode="External"/><Relationship Id="rId64" Type="http://schemas.openxmlformats.org/officeDocument/2006/relationships/hyperlink" Target="http://projects.kievcity.gov.ua/" TargetMode="External"/><Relationship Id="rId69" Type="http://schemas.openxmlformats.org/officeDocument/2006/relationships/hyperlink" Target="https://kievcity.gov.ua/content/41_gromadska-rada.html" TargetMode="External"/><Relationship Id="rId8" Type="http://schemas.openxmlformats.org/officeDocument/2006/relationships/hyperlink" Target="http://health.kievcity.gov.ua/" TargetMode="External"/><Relationship Id="rId51" Type="http://schemas.openxmlformats.org/officeDocument/2006/relationships/hyperlink" Target="http://kievcity.gov.ua/news/?c=146" TargetMode="External"/><Relationship Id="rId72" Type="http://schemas.openxmlformats.org/officeDocument/2006/relationships/hyperlink" Target="http://don.kievcity.gov.ua/news/3329.html" TargetMode="External"/><Relationship Id="rId3" Type="http://schemas.openxmlformats.org/officeDocument/2006/relationships/styles" Target="styles.xml"/><Relationship Id="rId12" Type="http://schemas.openxmlformats.org/officeDocument/2006/relationships/hyperlink" Target="http://dsk.kievcity.gov.ua/" TargetMode="External"/><Relationship Id="rId17" Type="http://schemas.openxmlformats.org/officeDocument/2006/relationships/hyperlink" Target="http://www.ukrinform.ua/rubric-tourism/1936743-kmda-zapustit-noviy-turistichniy-portal-i-vidkrie-infortsentr-dlya-turistiv.html" TargetMode="External"/><Relationship Id="rId25" Type="http://schemas.openxmlformats.org/officeDocument/2006/relationships/hyperlink" Target="http://projects.kievcity.gov.ua/projects/?s=2" TargetMode="External"/><Relationship Id="rId33" Type="http://schemas.openxmlformats.org/officeDocument/2006/relationships/hyperlink" Target="http://projects.kievcity.gov.ua/projects/?start=70&amp;s=0&amp;c=0&amp;d=0&amp;fd=21&amp;fm=5&amp;fy=2014&amp;td=10&amp;tm=12&amp;ty=2015&amp;o=0" TargetMode="External"/><Relationship Id="rId38" Type="http://schemas.openxmlformats.org/officeDocument/2006/relationships/hyperlink" Target="http://projects.kievcity.gov.ua/projects/?start=40&amp;s=0&amp;c=0&amp;d=0&amp;fd=21&amp;fm=5&amp;fy=2014&amp;td=10&amp;tm=12&amp;ty=2015&amp;o=0" TargetMode="External"/><Relationship Id="rId46" Type="http://schemas.openxmlformats.org/officeDocument/2006/relationships/hyperlink" Target="http://projects.kievcity.gov.ua/projects/?start=0&amp;s=0&amp;c=0&amp;d=0&amp;fd=21&amp;fm=5&amp;fy=2014&amp;td=10&amp;tm=12&amp;ty=2015&amp;o=0" TargetMode="External"/><Relationship Id="rId59" Type="http://schemas.openxmlformats.org/officeDocument/2006/relationships/hyperlink" Target="http://health.kievcity.gov.ua" TargetMode="External"/><Relationship Id="rId67" Type="http://schemas.openxmlformats.org/officeDocument/2006/relationships/hyperlink" Target="http://kga.gov.ua/rss/1165-proekt-detalnogo-planu-teritoriji-po-vul-stepana-sagajdaka-101-u-dniprovskomu-rajoni-kieva-rekomendovano-do-zatverdzhennya" TargetMode="External"/><Relationship Id="rId20" Type="http://schemas.openxmlformats.org/officeDocument/2006/relationships/hyperlink" Target="http://www.kiev-arhiv.gov.ua/" TargetMode="External"/><Relationship Id="rId41" Type="http://schemas.openxmlformats.org/officeDocument/2006/relationships/hyperlink" Target="http://projects.kievcity.gov.ua/projects/?start=30&amp;s=0&amp;c=0&amp;d=0&amp;fd=21&amp;fm=5&amp;fy=2014&amp;td=10&amp;tm=12&amp;ty=2015&amp;o=0" TargetMode="External"/><Relationship Id="rId54" Type="http://schemas.openxmlformats.org/officeDocument/2006/relationships/hyperlink" Target="https://kievcity.gov.ua/news/?c=149" TargetMode="External"/><Relationship Id="rId62" Type="http://schemas.openxmlformats.org/officeDocument/2006/relationships/hyperlink" Target="https://kievcity.gov.ua/news/31445.html" TargetMode="External"/><Relationship Id="rId70" Type="http://schemas.openxmlformats.org/officeDocument/2006/relationships/hyperlink" Target="http://www.kiev-arhiv.gov.ua/"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kga.gov.ua/rss/1178-uvaga-gromadski-slukhannya-proektu-d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BFABE-55D1-4F5F-811F-7FA13686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4504</Words>
  <Characters>25677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Сапуга</dc:creator>
  <cp:keywords/>
  <dc:description/>
  <cp:lastModifiedBy>XP GAME 2009</cp:lastModifiedBy>
  <cp:revision>2</cp:revision>
  <cp:lastPrinted>2015-07-02T10:09:00Z</cp:lastPrinted>
  <dcterms:created xsi:type="dcterms:W3CDTF">2015-12-30T13:40:00Z</dcterms:created>
  <dcterms:modified xsi:type="dcterms:W3CDTF">2015-12-30T13:40:00Z</dcterms:modified>
</cp:coreProperties>
</file>